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0" w:name="bookmark30"/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72504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23152" w:rsidRPr="00223152" w:rsidRDefault="00223152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rPr>
          <w:sz w:val="24"/>
          <w:szCs w:val="24"/>
        </w:rPr>
      </w:pP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rPr>
          <w:rStyle w:val="Szvegtrzs8"/>
          <w:b/>
          <w:color w:val="000000"/>
        </w:rPr>
      </w:pPr>
      <w:r w:rsidRPr="008E6958">
        <w:rPr>
          <w:rStyle w:val="Szvegtrzs8"/>
          <w:b/>
          <w:color w:val="000000"/>
        </w:rPr>
        <w:t>A Szikszói Közös Önkormányzati Hivatal</w:t>
      </w: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rPr>
          <w:rStyle w:val="Szvegtrzs811"/>
          <w:color w:val="000000"/>
          <w:sz w:val="32"/>
          <w:szCs w:val="32"/>
        </w:rPr>
      </w:pP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</w:pPr>
      <w:r w:rsidRPr="008E6958">
        <w:rPr>
          <w:rStyle w:val="Szvegtrzs811"/>
          <w:color w:val="000000"/>
          <w:sz w:val="32"/>
          <w:szCs w:val="32"/>
        </w:rPr>
        <w:t>Szervezeti és Működési Szabályzata</w:t>
      </w:r>
      <w:bookmarkEnd w:id="0"/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</w:pP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4A3381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2"/>
          <w:szCs w:val="24"/>
        </w:rPr>
      </w:pPr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>A szabályzatot Szikszó város, valamint Hernádkércs, Nagykinizs és Szentistvánbaksa községek önkormányzatainak képviselő</w:t>
      </w:r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softHyphen/>
      </w:r>
      <w:r w:rsidR="009A763C">
        <w:rPr>
          <w:rStyle w:val="Szvegtrzs9"/>
          <w:b/>
          <w:color w:val="000000"/>
          <w:sz w:val="22"/>
          <w:szCs w:val="24"/>
          <w:shd w:val="clear" w:color="auto" w:fill="FFFF99"/>
        </w:rPr>
        <w:t>-</w:t>
      </w:r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testülete a </w:t>
      </w:r>
      <w:r w:rsidR="000C6478">
        <w:rPr>
          <w:rStyle w:val="Szvegtrzs9"/>
          <w:b/>
          <w:color w:val="000000"/>
          <w:sz w:val="22"/>
          <w:szCs w:val="24"/>
          <w:shd w:val="clear" w:color="auto" w:fill="FFFF99"/>
        </w:rPr>
        <w:t>72/2020.(VII.15.)</w:t>
      </w:r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 K</w:t>
      </w:r>
      <w:proofErr w:type="gramStart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>.T</w:t>
      </w:r>
      <w:proofErr w:type="gramEnd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. </w:t>
      </w:r>
      <w:proofErr w:type="gramStart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>számú</w:t>
      </w:r>
      <w:proofErr w:type="gramEnd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, a </w:t>
      </w:r>
      <w:r w:rsidR="000C6478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24/2020.(VII.15.) </w:t>
      </w:r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>K</w:t>
      </w:r>
      <w:proofErr w:type="gramStart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>.T</w:t>
      </w:r>
      <w:proofErr w:type="gramEnd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. </w:t>
      </w:r>
      <w:proofErr w:type="gramStart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>számú</w:t>
      </w:r>
      <w:proofErr w:type="gramEnd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, a </w:t>
      </w:r>
      <w:r w:rsidR="000C6478">
        <w:rPr>
          <w:rStyle w:val="Szvegtrzs9"/>
          <w:b/>
          <w:color w:val="000000"/>
          <w:sz w:val="22"/>
          <w:szCs w:val="24"/>
          <w:shd w:val="clear" w:color="auto" w:fill="FFFF99"/>
        </w:rPr>
        <w:t>10/2020.(VII.15.)</w:t>
      </w:r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, és az </w:t>
      </w:r>
      <w:r w:rsidR="000C6478">
        <w:rPr>
          <w:rStyle w:val="Szvegtrzs9"/>
          <w:b/>
          <w:color w:val="000000"/>
          <w:sz w:val="22"/>
          <w:szCs w:val="24"/>
          <w:shd w:val="clear" w:color="auto" w:fill="FFFF99"/>
        </w:rPr>
        <w:t>11/2020.(VII.15.)</w:t>
      </w:r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 K</w:t>
      </w:r>
      <w:proofErr w:type="gramStart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>.T</w:t>
      </w:r>
      <w:proofErr w:type="gramEnd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. </w:t>
      </w:r>
      <w:proofErr w:type="gramStart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>számú</w:t>
      </w:r>
      <w:proofErr w:type="gramEnd"/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 határozatával hagyta jóvá</w:t>
      </w:r>
      <w:r w:rsidR="00223152"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>.</w:t>
      </w:r>
      <w:r w:rsidRPr="004A3381">
        <w:rPr>
          <w:rStyle w:val="Szvegtrzs9"/>
          <w:b/>
          <w:color w:val="000000"/>
          <w:sz w:val="22"/>
          <w:szCs w:val="24"/>
          <w:shd w:val="clear" w:color="auto" w:fill="FFFF99"/>
        </w:rPr>
        <w:t xml:space="preserve"> </w:t>
      </w:r>
    </w:p>
    <w:p w:rsidR="00972504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23152" w:rsidRPr="00223152" w:rsidRDefault="00223152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4A3381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rStyle w:val="Szvegtrzs9"/>
          <w:b/>
          <w:color w:val="000000"/>
          <w:sz w:val="24"/>
          <w:szCs w:val="24"/>
        </w:rPr>
        <w:t>Hatályos 2020</w:t>
      </w:r>
      <w:r w:rsidR="00972504" w:rsidRPr="008E6958">
        <w:rPr>
          <w:rStyle w:val="Szvegtrzs9"/>
          <w:b/>
          <w:color w:val="000000"/>
          <w:sz w:val="24"/>
          <w:szCs w:val="24"/>
        </w:rPr>
        <w:t xml:space="preserve">. </w:t>
      </w:r>
      <w:r w:rsidR="00FD5C2E">
        <w:rPr>
          <w:rStyle w:val="Szvegtrzs9"/>
          <w:b/>
          <w:color w:val="000000"/>
          <w:sz w:val="24"/>
          <w:szCs w:val="24"/>
        </w:rPr>
        <w:t>július 16.</w:t>
      </w:r>
    </w:p>
    <w:p w:rsidR="00972504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022E7D">
      <w:pPr>
        <w:pStyle w:val="Szvegtrzs90"/>
        <w:shd w:val="clear" w:color="auto" w:fill="auto"/>
        <w:spacing w:before="0" w:line="240" w:lineRule="auto"/>
        <w:jc w:val="center"/>
        <w:rPr>
          <w:rStyle w:val="Cmsor32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8E6958">
        <w:rPr>
          <w:rStyle w:val="Szvegtrzs9"/>
          <w:b/>
          <w:color w:val="000000"/>
          <w:sz w:val="24"/>
          <w:szCs w:val="24"/>
        </w:rPr>
        <w:t>I.</w:t>
      </w:r>
    </w:p>
    <w:p w:rsidR="00972504" w:rsidRPr="008E6958" w:rsidRDefault="00972504" w:rsidP="00022E7D">
      <w:pPr>
        <w:pStyle w:val="Cmsor3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1" w:name="bookmark31"/>
      <w:r w:rsidRPr="008E6958">
        <w:rPr>
          <w:rStyle w:val="Cmsor32"/>
          <w:rFonts w:ascii="Times New Roman" w:hAnsi="Times New Roman" w:cs="Times New Roman"/>
          <w:color w:val="000000"/>
          <w:sz w:val="24"/>
          <w:szCs w:val="24"/>
        </w:rPr>
        <w:t>A közös önkormányzati hivatal jogállása és irányítása</w:t>
      </w:r>
      <w:bookmarkEnd w:id="1"/>
    </w:p>
    <w:p w:rsidR="00972504" w:rsidRPr="008E6958" w:rsidRDefault="00972504" w:rsidP="00856B00">
      <w:pPr>
        <w:pStyle w:val="Cmsor3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850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1.§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A képviselő-testületek által közösen létrehozott Szikszói Közös Önkormányzati Hivatal (a továbbiakban: KÖH) rövidített megnevezése és címe: Szikszói KÖH, székhely: 3800 Szikszó, Kálvin tér 1. A KÖH Alapító Okiratát a képviselő-testületek külön határozattal fogadják el.</w:t>
      </w:r>
    </w:p>
    <w:p w:rsidR="00972504" w:rsidRPr="008E6958" w:rsidRDefault="00972504" w:rsidP="00856B00">
      <w:pPr>
        <w:pStyle w:val="Szvegtrzs"/>
        <w:widowControl w:val="0"/>
        <w:tabs>
          <w:tab w:val="left" w:pos="95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KÖH jogállása: Egységes, jogi személyiséggel és teljes jogkörrel rendelkező, önállóan gazdálkodó költségvetési szerv.</w:t>
      </w:r>
    </w:p>
    <w:p w:rsidR="00972504" w:rsidRPr="008E6958" w:rsidRDefault="00972504" w:rsidP="00856B00">
      <w:pPr>
        <w:pStyle w:val="Szvegtrzs"/>
        <w:widowControl w:val="0"/>
        <w:tabs>
          <w:tab w:val="left" w:pos="92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(3) A KÖH alapítója és felügyeleti szerve: Szikszó város, továbbá Hernádkércs, Nagykinizs, Szentistvánbaksa községek Önkormányzatának Képviselő-testülete</w:t>
      </w:r>
    </w:p>
    <w:p w:rsidR="00972504" w:rsidRPr="008E6958" w:rsidRDefault="00972504" w:rsidP="00856B00">
      <w:pPr>
        <w:pStyle w:val="Szvegtrzs"/>
        <w:widowControl w:val="0"/>
        <w:tabs>
          <w:tab w:val="left" w:pos="90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(4) A KÖH törzsszáma: H348463</w:t>
      </w:r>
    </w:p>
    <w:p w:rsidR="00972504" w:rsidRPr="008E6958" w:rsidRDefault="00972504" w:rsidP="00856B00">
      <w:pPr>
        <w:pStyle w:val="Szvegtrzs"/>
        <w:widowControl w:val="0"/>
        <w:tabs>
          <w:tab w:val="left" w:pos="90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(5) A KÖH költségvetési számlaszáma: 11734190-15725723</w:t>
      </w:r>
    </w:p>
    <w:p w:rsidR="00972504" w:rsidRPr="008E6958" w:rsidRDefault="00972504" w:rsidP="00856B00">
      <w:pPr>
        <w:pStyle w:val="Szvegtrzs"/>
        <w:widowControl w:val="0"/>
        <w:tabs>
          <w:tab w:val="left" w:pos="90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(6) A KÖH számlavezetője: OTP Bank </w:t>
      </w:r>
      <w:proofErr w:type="spellStart"/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Nyrt</w:t>
      </w:r>
      <w:proofErr w:type="spellEnd"/>
      <w:r w:rsidR="000C14F4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.</w:t>
      </w:r>
    </w:p>
    <w:p w:rsidR="00972504" w:rsidRPr="008E6958" w:rsidRDefault="00972504" w:rsidP="00856B00">
      <w:pPr>
        <w:pStyle w:val="Szvegtrzs"/>
        <w:widowControl w:val="0"/>
        <w:tabs>
          <w:tab w:val="left" w:pos="913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(7) A KÖH működési területe Szikszó város és megállapodás alapján Hernádkércs, Nagykinizs, és Szentistvánbaksa községek közigazgatási területe.</w:t>
      </w:r>
    </w:p>
    <w:p w:rsidR="00972504" w:rsidRPr="008E6958" w:rsidRDefault="00972504" w:rsidP="00856B00">
      <w:pPr>
        <w:pStyle w:val="Szvegtrzs"/>
        <w:widowControl w:val="0"/>
        <w:tabs>
          <w:tab w:val="left" w:pos="90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(8) A KÖH vállalkozási tevékenységei: vállalkozási tevékenységet nem végez.</w:t>
      </w:r>
    </w:p>
    <w:p w:rsidR="00972504" w:rsidRPr="008E6958" w:rsidRDefault="00972504" w:rsidP="00856B00">
      <w:pPr>
        <w:pStyle w:val="Szvegtrzs"/>
        <w:widowControl w:val="0"/>
        <w:tabs>
          <w:tab w:val="left" w:pos="90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(9) A KÖH szakágazati besorolása: 841105</w:t>
      </w:r>
    </w:p>
    <w:p w:rsidR="00404A83" w:rsidRDefault="00972504" w:rsidP="00856B00">
      <w:pPr>
        <w:pStyle w:val="Szvegtrzs"/>
        <w:widowControl w:val="0"/>
        <w:tabs>
          <w:tab w:val="left" w:pos="102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(10) A KÖH telephelyei:  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  <w:t>3846 Hernádkércs, Kossuth utca 72. (kirendeltség)</w:t>
      </w:r>
    </w:p>
    <w:p w:rsidR="00972504" w:rsidRPr="008E6958" w:rsidRDefault="00404A83" w:rsidP="00856B00">
      <w:pPr>
        <w:pStyle w:val="Szvegtrzs"/>
        <w:widowControl w:val="0"/>
        <w:tabs>
          <w:tab w:val="left" w:pos="102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  <w:t xml:space="preserve">3844 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Nagykinizs, Szent Erzsébet tér 1.</w:t>
      </w:r>
    </w:p>
    <w:p w:rsidR="00972504" w:rsidRPr="008E6958" w:rsidRDefault="00972504" w:rsidP="00856B00">
      <w:pPr>
        <w:pStyle w:val="Szvegtrzs"/>
        <w:tabs>
          <w:tab w:val="left" w:pos="1026"/>
        </w:tabs>
        <w:ind w:left="2835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3844 Szentistvánbaksa, Petőfi u. 111.</w:t>
      </w:r>
    </w:p>
    <w:p w:rsidR="00972504" w:rsidRPr="008E6958" w:rsidRDefault="00972504" w:rsidP="00856B00">
      <w:pPr>
        <w:pStyle w:val="Szvegtrzs"/>
        <w:tabs>
          <w:tab w:val="left" w:pos="855"/>
        </w:tabs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855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2.§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A KÖH-t - a képviselő-testületek döntései szerint és saját önkormányzati jogkör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ében – Szikszó város polgármestere irányítja, de a város jegyzője vezeti.</w:t>
      </w: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022E7D">
      <w:pPr>
        <w:pStyle w:val="Cmsor40"/>
        <w:shd w:val="clear" w:color="auto" w:fill="auto"/>
        <w:spacing w:before="0" w:after="0" w:line="240" w:lineRule="auto"/>
        <w:rPr>
          <w:rStyle w:val="Szvegtrzs2"/>
          <w:rFonts w:ascii="Times New Roman" w:hAnsi="Times New Roman" w:cs="Times New Roman"/>
          <w:color w:val="000000"/>
          <w:sz w:val="24"/>
          <w:szCs w:val="24"/>
        </w:rPr>
      </w:pPr>
      <w:bookmarkStart w:id="2" w:name="bookmark32"/>
      <w:r w:rsidRPr="008E6958">
        <w:rPr>
          <w:rStyle w:val="Cmsor4"/>
          <w:rFonts w:ascii="Times New Roman" w:hAnsi="Times New Roman" w:cs="Times New Roman"/>
          <w:color w:val="000000"/>
          <w:sz w:val="24"/>
          <w:szCs w:val="24"/>
        </w:rPr>
        <w:t>II.</w:t>
      </w:r>
      <w:bookmarkEnd w:id="2"/>
    </w:p>
    <w:p w:rsidR="00972504" w:rsidRPr="008E6958" w:rsidRDefault="00972504" w:rsidP="00022E7D">
      <w:pPr>
        <w:pStyle w:val="Szvegtrzs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>A KÖH feladatai</w:t>
      </w:r>
    </w:p>
    <w:p w:rsidR="00972504" w:rsidRPr="008E6958" w:rsidRDefault="00972504" w:rsidP="00856B00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82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3.§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A KÖH feladata a jegyző hatáskörébe tartozó államigazgatási ügyek intézése, a döntések szakmai előkészítése, a döntések végrehajtásának szervezése és ellenőrzése, valamint,</w:t>
      </w:r>
    </w:p>
    <w:p w:rsidR="00972504" w:rsidRPr="008E6958" w:rsidRDefault="00972504" w:rsidP="00856B00">
      <w:pPr>
        <w:pStyle w:val="Szvegtrzs"/>
        <w:widowControl w:val="0"/>
        <w:tabs>
          <w:tab w:val="left" w:pos="922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KÖH segíti a képviselő-testületek és a bizottság, továbbá az általuk létrehozott szervek munkáját, további feladata a helyi nemzetiségi önkormányzatok mun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kájának elősegítése.</w:t>
      </w: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Lbjegyzet20"/>
        <w:shd w:val="clear" w:color="auto" w:fill="auto"/>
        <w:tabs>
          <w:tab w:val="left" w:pos="825"/>
        </w:tabs>
        <w:spacing w:after="0" w:line="240" w:lineRule="auto"/>
        <w:ind w:firstLine="0"/>
        <w:jc w:val="both"/>
        <w:rPr>
          <w:rStyle w:val="Lbjegyzet2"/>
          <w:rFonts w:ascii="Times New Roman" w:hAnsi="Times New Roman" w:cs="Times New Roman"/>
          <w:color w:val="000000"/>
          <w:sz w:val="24"/>
          <w:szCs w:val="24"/>
        </w:rPr>
      </w:pPr>
      <w:r w:rsidRPr="008E6958">
        <w:rPr>
          <w:rStyle w:val="Lbjegyzet2"/>
          <w:rFonts w:ascii="Times New Roman" w:hAnsi="Times New Roman" w:cs="Times New Roman"/>
          <w:b/>
          <w:color w:val="000000"/>
          <w:sz w:val="24"/>
          <w:szCs w:val="24"/>
        </w:rPr>
        <w:t>4.§</w:t>
      </w:r>
      <w:r w:rsidRPr="008E6958">
        <w:rPr>
          <w:rStyle w:val="Lbjegyzet2"/>
          <w:rFonts w:ascii="Times New Roman" w:hAnsi="Times New Roman" w:cs="Times New Roman"/>
          <w:color w:val="000000"/>
          <w:sz w:val="24"/>
          <w:szCs w:val="24"/>
        </w:rPr>
        <w:t xml:space="preserve"> (1) A KÖH a képviselő-testületek tevékenységével kapcsolatban:</w:t>
      </w:r>
    </w:p>
    <w:p w:rsidR="00972504" w:rsidRPr="008E6958" w:rsidRDefault="00972504" w:rsidP="00856B00">
      <w:pPr>
        <w:pStyle w:val="Lbjegyzet20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Lbjegyzet2"/>
          <w:rFonts w:ascii="Times New Roman" w:hAnsi="Times New Roman" w:cs="Times New Roman"/>
          <w:color w:val="000000"/>
          <w:sz w:val="24"/>
          <w:szCs w:val="24"/>
        </w:rPr>
        <w:t>szakmailag előkészíti az önkormányzati rendelet-tervezeteket, a testületi előterjesztéseket, a határozati javaslatokat, valamint vizsgálja a törvényességet,</w:t>
      </w:r>
    </w:p>
    <w:p w:rsidR="00972504" w:rsidRPr="008E6958" w:rsidRDefault="00972504" w:rsidP="00856B00">
      <w:pPr>
        <w:pStyle w:val="Lbjegyzet20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nyilvántartja a képviselő-testületek döntéseit,</w:t>
      </w:r>
    </w:p>
    <w:p w:rsidR="00972504" w:rsidRPr="008E6958" w:rsidRDefault="00972504" w:rsidP="00856B00">
      <w:pPr>
        <w:pStyle w:val="Lbjegyzet20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szervezi a képviselő-testületek rendelkezéseinek végrehajtását, a végrehajtás ellenőrzését,</w:t>
      </w:r>
    </w:p>
    <w:p w:rsidR="00972504" w:rsidRPr="008E6958" w:rsidRDefault="00972504" w:rsidP="00856B00">
      <w:pPr>
        <w:pStyle w:val="Lbjegyzet20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ellátja a képviselő-testületek munkájával kapcsolatos egyéb nyilvántartási, ügyviteli, adminisztrációs feladatokat.</w:t>
      </w: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KÖH a képviselő-testület bizottságának működésével kapcsolatban: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lastRenderedPageBreak/>
        <w:t>biztosítja a feladat jellegének megfelelően a bizottság működéséhez szükséges ügyviteli feltételeket,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szakmailag előkészíti a bizottsági előterjesztéseket, jelentést, beszámolókat, egyéb anyagokat,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tájékoztatást nyújt a bizottsági kezdeményezések megvalósítási lehetőségéről, valamint szakmailag véleményezi a bizottsághoz érkező kérelmeket, javaslatokat,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"/>
        </w:numPr>
        <w:suppressAutoHyphens w:val="0"/>
        <w:ind w:left="940" w:hanging="36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gondoskodik a bizottsági döntések nyilvántartásáról, végrehajtásáról.</w:t>
      </w:r>
    </w:p>
    <w:p w:rsidR="00972504" w:rsidRPr="008E6958" w:rsidRDefault="00972504" w:rsidP="00856B00">
      <w:pPr>
        <w:pStyle w:val="Szvegtrzs"/>
        <w:widowControl w:val="0"/>
        <w:suppressAutoHyphens w:val="0"/>
        <w:ind w:left="94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(3) A KÖH a képviselők munkájának segítése érdekében: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elősegíti a képviselők jogainak gyakorlását,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köteles a képviselőket a KÖH teljes munkaidejében fogadni és részére a szükséges felvilágosítást megadni,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"/>
        </w:numPr>
        <w:suppressAutoHyphens w:val="0"/>
        <w:ind w:left="940" w:hanging="36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közreműködik a képviselők tájékoztatásának megszervezésében</w:t>
      </w:r>
    </w:p>
    <w:p w:rsidR="00972504" w:rsidRPr="008E6958" w:rsidRDefault="00972504" w:rsidP="00856B00">
      <w:pPr>
        <w:pStyle w:val="Szvegtrzs"/>
        <w:widowControl w:val="0"/>
        <w:suppressAutoHyphens w:val="0"/>
        <w:ind w:left="58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(4) A KÖH a polgármesterek munkájával kapcsolatban: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4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döntést készít elő, szervezi a végrehajtást,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4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segíti a képviselő-testületi munkával kapcsolatos tisztségviselői tevékenységet,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4"/>
        </w:numPr>
        <w:suppressAutoHyphens w:val="0"/>
        <w:ind w:left="940" w:hanging="36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nyilvántartja a polgármesterek döntéseit.</w:t>
      </w: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(5) A KÖH a nemzetiségi önkormányzatok tevékenységével kapcsolatban: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5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szakmailag előkészíti a testületi előterjesztéseket, a határozati javaslatokat, valamint vizsgálja a törvényességet,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5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nemzetiségi önkormányzatok üléseinek jegyzőkönyvét a jegyző által kijelölt személy vezeti,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5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nyilvántartja a nemzetiségi önkormányzatok döntéseit,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5"/>
        </w:numPr>
        <w:suppressAutoHyphens w:val="0"/>
        <w:ind w:left="940" w:hanging="36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szervezi a nemzetiségi önkormányzatok rendelkezéseinek végrehajtását, a végrehajtás ellenőrzését,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5"/>
        </w:numPr>
        <w:suppressAutoHyphens w:val="0"/>
        <w:ind w:left="940" w:hanging="36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ellátja a nemzetiségi önkormányzatok munkájával kapcsolatos egyéb nyilvántartási, ügyviteli, adminisztrációs feladatokat.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Listaszerbekezds"/>
        <w:ind w:left="0"/>
        <w:jc w:val="both"/>
        <w:rPr>
          <w:bCs/>
          <w:sz w:val="24"/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(6) </w:t>
      </w:r>
      <w:r w:rsidRPr="008E6958">
        <w:rPr>
          <w:bCs/>
          <w:sz w:val="24"/>
          <w:szCs w:val="24"/>
        </w:rPr>
        <w:t>a KÖH által ellátott feladatok a Szikszói Többcélú Kistérségi Társulás működésével kapcsolatban:</w:t>
      </w:r>
    </w:p>
    <w:p w:rsidR="00972504" w:rsidRPr="008E6958" w:rsidRDefault="00972504" w:rsidP="00856B00">
      <w:pPr>
        <w:pStyle w:val="Listaszerbekezds"/>
        <w:numPr>
          <w:ilvl w:val="0"/>
          <w:numId w:val="8"/>
        </w:num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6958">
        <w:rPr>
          <w:bCs/>
          <w:sz w:val="24"/>
          <w:szCs w:val="24"/>
        </w:rPr>
        <w:t>társulási tanács működésének koordinálása;</w:t>
      </w:r>
    </w:p>
    <w:p w:rsidR="00972504" w:rsidRPr="008E6958" w:rsidRDefault="00972504" w:rsidP="00856B00">
      <w:pPr>
        <w:pStyle w:val="Listaszerbekezds"/>
        <w:numPr>
          <w:ilvl w:val="0"/>
          <w:numId w:val="8"/>
        </w:num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6958">
        <w:rPr>
          <w:bCs/>
          <w:sz w:val="24"/>
          <w:szCs w:val="24"/>
        </w:rPr>
        <w:t>társulási tanács üléseinek előkészítése, előterjesztések elkészítése, továbbítás a tagönkormányzatoknak, jegyzőkönyvek elkészítése, döntések nyilvántartása, és közreműködés azok végrehajtásában;</w:t>
      </w:r>
    </w:p>
    <w:p w:rsidR="00972504" w:rsidRPr="008E6958" w:rsidRDefault="00972504" w:rsidP="00856B00">
      <w:pPr>
        <w:pStyle w:val="Listaszerbekezds"/>
        <w:numPr>
          <w:ilvl w:val="0"/>
          <w:numId w:val="8"/>
        </w:num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6958">
        <w:rPr>
          <w:bCs/>
          <w:sz w:val="24"/>
          <w:szCs w:val="24"/>
        </w:rPr>
        <w:t>a társulás és az általa alapított költségvetési szerv gazdálkodási feladatainak ellátása</w:t>
      </w:r>
    </w:p>
    <w:p w:rsidR="00972504" w:rsidRPr="008E6958" w:rsidRDefault="00972504" w:rsidP="00856B00">
      <w:pPr>
        <w:pStyle w:val="Listaszerbekezds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8E6958">
        <w:rPr>
          <w:bCs/>
          <w:sz w:val="24"/>
          <w:szCs w:val="24"/>
        </w:rPr>
        <w:t>a társulás adminisztratív feladatainak ellátása.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826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5.§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A KÖH az önkormányzatok intézményeivel kapcsolatos szervezési, irányítási, ellenőrzési feladatok ellátásában részt vesz, szakmai segítő tevékenységet folytat.</w:t>
      </w: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KÖH a pénzügyi, gazdálkodási, vagyonkezelési, intézményi gazdálkodás ellenőr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zési feladatok körében ellátja: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2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intézményi tervezés, beszámoltatás, intézményi gazdálkodás irányítását,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2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beruházás, felújítás előkészítését, lebonyolítását,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2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belső gazdálkodás szervezését, a belső létszám- és bérgazdálkodást, intézményi pénzellátást,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2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költségvetési intézmények ellenőrzését, az intézmény számviteli munkájának irányítását,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2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önkormányzat ingatlanvagyonával, vagyoni érdekeltségeivel és egyéb vagyonával kapcsolatos közgazdasági, pénzügyi, jogi feladatokat.</w:t>
      </w:r>
    </w:p>
    <w:p w:rsidR="00972504" w:rsidRPr="00610962" w:rsidRDefault="00972504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610962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(3) A KÖH látja el a gazdálkodással kapcsolatos feladatokat a Szikszói Városi </w:t>
      </w:r>
      <w:r w:rsidR="00202632" w:rsidRPr="00610962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Óvoda és</w:t>
      </w:r>
      <w:r w:rsidRPr="00610962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Bölcsőde, a Szikszói Ruszin Nemz</w:t>
      </w:r>
      <w:r w:rsidR="00202632" w:rsidRPr="00610962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etiségi Önkormányzat, a Szikszó Város</w:t>
      </w:r>
      <w:r w:rsidRPr="00610962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Roma Nemzetiségi Önkormányzat, Hernádkércs Község Roma Nemzetiségi Önkormányzat,</w:t>
      </w:r>
      <w:r w:rsidR="00202632" w:rsidRPr="00610962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Nagykinizs Község Roma Nemzetiségi Önkormányzat, valamint</w:t>
      </w:r>
      <w:r w:rsidRPr="00610962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a Szikszói Kistérségi Többcélú Társulás tekintetében.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</w:t>
      </w:r>
    </w:p>
    <w:p w:rsidR="00972504" w:rsidRPr="008E6958" w:rsidRDefault="00972504" w:rsidP="00856B00">
      <w:pPr>
        <w:pStyle w:val="Szvegtrzs"/>
        <w:widowControl w:val="0"/>
        <w:tabs>
          <w:tab w:val="left" w:pos="821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6.§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A KÖH feladata az önkormányzatok működésével, valamint az államigazgatási ügyek döntésre való előkészítésével és végrehajtásával kapcsolatos feladatok ellátása, a törvényesség betartása, a képviselő-testület döntéseinek végrehajtása az állampolgári jogok érvényesülése.</w:t>
      </w:r>
    </w:p>
    <w:p w:rsidR="008E6958" w:rsidRDefault="008E6958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KÖH közreműködik az igazgatás szakmai kérdéseinek korszerűsítésében, más államigazgatási, önkormányzati szervekkel való kapcsolattartásban.</w:t>
      </w: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54781" w:rsidRPr="008E6958" w:rsidRDefault="00054781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022E7D">
      <w:pPr>
        <w:pStyle w:val="Szvegtrzs90"/>
        <w:shd w:val="clear" w:color="auto" w:fill="auto"/>
        <w:spacing w:before="0" w:line="240" w:lineRule="auto"/>
        <w:jc w:val="center"/>
        <w:rPr>
          <w:rStyle w:val="Szvegtrzs2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8E6958">
        <w:rPr>
          <w:rStyle w:val="Szvegtrzs9"/>
          <w:b/>
          <w:color w:val="000000"/>
          <w:sz w:val="24"/>
          <w:szCs w:val="24"/>
        </w:rPr>
        <w:t>III.</w:t>
      </w:r>
    </w:p>
    <w:p w:rsidR="00972504" w:rsidRPr="008E6958" w:rsidRDefault="00972504" w:rsidP="00022E7D">
      <w:pPr>
        <w:pStyle w:val="Szvegtrzs9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E6958">
        <w:rPr>
          <w:rStyle w:val="Szvegtrzs2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A Polgármester, az Alpolgármester</w:t>
      </w: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830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7.§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A polgármester feladatát és hatáskörét a jogszabályok, valamint a képviselő</w:t>
      </w:r>
      <w:r w:rsidR="00856B00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-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testület határozza meg.</w:t>
      </w:r>
    </w:p>
    <w:p w:rsidR="00972504" w:rsidRPr="008E6958" w:rsidRDefault="00972504" w:rsidP="00856B00">
      <w:pPr>
        <w:pStyle w:val="Szvegtrzs"/>
        <w:widowControl w:val="0"/>
        <w:tabs>
          <w:tab w:val="left" w:pos="830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polgármester főbb feladatai a KÖH működésével kapcsolatban: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jegyző útján irányítja a KÖH-t, irányítási, működési jogkörében hetente megbeszélést tart az alpolgármester, a jegyző és a szervezeti egységek vezetői részvételével,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jegyző javaslatainak figyelembe vételével meghatározza a KÖH feladatait az önkormányzat munkájának szervezésében, a döntések előkészítésében és végrehajtásában,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dönt a jogszabály által a hatáskörébe utalt államigazgatási ügyekben, hatósági jogkörökben, egyes hatásköreinek gyakorlását átruházhatja,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jegyző kezdeményezésére javaslatot tesz a KÖH belső szervezeti tagozódására, a KÖH munkarendjére, az ügyfélfogadás rendjére,</w:t>
      </w:r>
    </w:p>
    <w:p w:rsidR="00972504" w:rsidRPr="008E6958" w:rsidRDefault="00620D4A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620D4A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5.65pt;margin-top:412.4pt;width:2.65pt;height:2.65pt;z-index:25165721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AF5414" w:rsidRDefault="00AF5414">
                  <w:pPr>
                    <w:pStyle w:val="Cmsor40"/>
                    <w:shd w:val="clear" w:color="auto" w:fill="auto"/>
                    <w:spacing w:before="0" w:after="0" w:line="240" w:lineRule="auto"/>
                    <w:jc w:val="left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page"/>
          </v:shape>
        </w:pic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saját feladat- és hatáskörébe tartozó ügyekben szabályozza a kiadmányozás, az utalványozás és az ellenjegyzés rendjét,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képviselő-testület döntéseivel összhangban irányítja az önkormányzati vagyonnal kapcsolatos gazdálkodást,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összehangolja mindazon feladatokat, amelyek a képviselő-testület és a bizottságok munkájával összefüggnek, részt vesz a szakmai egyeztetésekben, figyelemmel kíséri és segíti, valamint ellenőrzi a bizottságok döntéseinek végrehajtását,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gyakorolja az egyéb munkáltatói jogokat a jegyző tekintetében,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Szikszó város polgármestere egyetértési jogot gyakorol a KÖH vezetőinek meg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 xml:space="preserve">bízása és a vezetői megbízás visszavonása, valamint a köztisztviselők kinevezése és jutalmazása tekintetében, kivéve a </w:t>
      </w:r>
      <w:proofErr w:type="spellStart"/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hernádkércsi</w:t>
      </w:r>
      <w:proofErr w:type="spellEnd"/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kirendeltség nem vezető beosztású köz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tisztviselőit,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1"/>
        </w:numPr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Hernádkércs, Nagykinizs illetve Szentistvánbaksa polgármestereinek egyetértése szükséges a </w:t>
      </w:r>
      <w:proofErr w:type="spellStart"/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hernádkércsi</w:t>
      </w:r>
      <w:proofErr w:type="spellEnd"/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kirendeltségen állandó jelleggel dolgozó köztisztviselő kinevezéshez, felmen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téshez.</w:t>
      </w:r>
    </w:p>
    <w:p w:rsidR="00972504" w:rsidRPr="008E6958" w:rsidRDefault="00972504" w:rsidP="00856B00">
      <w:pPr>
        <w:pStyle w:val="Szvegtrzs"/>
        <w:widowControl w:val="0"/>
        <w:suppressAutoHyphens w:val="0"/>
        <w:ind w:left="72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(3) A polgármester saját feladatai: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4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közvetlenül irányíthatja a város fejlesztésével kapcsolatos operatív feladatok (pályázatok előkészítése, bonyolítása, kivitelezés előkészítése, műszaki ellenőrzés biztosítása, stb.) ellátását végző köztisztviselők munkáját,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4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közvetlenül irányítja a testvérvárosi kapcsolatok ápolásával, az önkormányzati rendezvények szervezésével összefüggő feladatokat ellátó titkárság munkáját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4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költségvetési gazdálkodás körében - a képviselő-testület általános vagy egyedi felhatalmazása alapján - pénzügyi kötelezettséget vállal,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4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kizárólag polgármesteri hatáskörbe tartozik a kötelezettségvállalás: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munkáltatói jogköre gyakorlásával összefüggésben az alkalmazási okirat alá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írása,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gazdasági szerződések aláírása (Gt.-be, vállalkozásba, alapítványba való belé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pés, közérdekű kötelezettségvállalás stb.),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önkormányzati tulajdonú ingatlan értékesítése, ingatlan vásárlásra irányuló szerződés aláírása,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pénzeszközök lekötésével, hitel felvételével kapcsolatos szerződés aláírása.</w:t>
      </w:r>
    </w:p>
    <w:p w:rsidR="00972504" w:rsidRPr="008E6958" w:rsidRDefault="00972504" w:rsidP="00856B00">
      <w:pPr>
        <w:pStyle w:val="Szvegtrzs"/>
        <w:widowControl w:val="0"/>
        <w:tabs>
          <w:tab w:val="left" w:pos="836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836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8.§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A polgármester tartós távollétében, illetve akadályoztatása esetén az alpolgármester helyettesíti. Az alpolgármester általános rendelkezésen túli – a polgármester által delegált - konkrét feladatai:</w:t>
      </w:r>
    </w:p>
    <w:p w:rsidR="00972504" w:rsidRPr="008E6958" w:rsidRDefault="00972504" w:rsidP="00856B00">
      <w:pPr>
        <w:pStyle w:val="Listaszerbekezds1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a városfejlesztési stratégia, a gazdasági program tervezési és megvalósítási folyamatainak, lépéseinek irányítása, összehangolása, felügyelete </w:t>
      </w:r>
    </w:p>
    <w:p w:rsidR="00972504" w:rsidRPr="008E6958" w:rsidRDefault="00972504" w:rsidP="00856B00">
      <w:pPr>
        <w:pStyle w:val="Listaszerbekezds1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város költségvetési- és vagyongazdálkodási ügyekre vonatkozó döntések előkészítési, megvalósítási, szabályozási folyamatainak szakmai koordinálása, felügyelete – a polgármesteri döntések és testületi előterjesztések kezdeményezése, folyamatának szervezése, támogatása</w:t>
      </w:r>
    </w:p>
    <w:p w:rsidR="00972504" w:rsidRPr="008E6958" w:rsidRDefault="00972504" w:rsidP="00856B00">
      <w:pPr>
        <w:pStyle w:val="Listaszerbekezds1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a város gazdasági érdekeltségeinek, vállalkozásainak, valamint a fejlesztési projektjei, pályázatai készítésének és realizálásának szakmai koordinálása, felügyelete – az ezen területekre vonatkozó polgármesteri és képviselő-testületi döntések előkészítése </w:t>
      </w:r>
    </w:p>
    <w:p w:rsidR="00972504" w:rsidRPr="008E6958" w:rsidRDefault="00972504" w:rsidP="00856B00">
      <w:pPr>
        <w:pStyle w:val="Listaszerbekezds1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városmarketing, kommunikációs stratégiai, s operatív programjának kidolgozásának irányítása, s a megvalósítás szervezeti, működési feltételeinek kialakítása, a polgármester és a képviselő testület média, sajtókapcsolatainak szervezése, szabályozása, a tevékenység felügyelete</w:t>
      </w:r>
    </w:p>
    <w:p w:rsidR="00972504" w:rsidRPr="008E6958" w:rsidRDefault="00972504" w:rsidP="00856B00">
      <w:pPr>
        <w:pStyle w:val="Szvegtrzs"/>
        <w:widowControl w:val="0"/>
        <w:tabs>
          <w:tab w:val="left" w:pos="836"/>
        </w:tabs>
        <w:suppressAutoHyphens w:val="0"/>
        <w:rPr>
          <w:szCs w:val="24"/>
        </w:rPr>
      </w:pPr>
    </w:p>
    <w:p w:rsidR="00972504" w:rsidRPr="008E6958" w:rsidRDefault="00972504" w:rsidP="00290C49">
      <w:pPr>
        <w:pStyle w:val="Cmsor520"/>
        <w:shd w:val="clear" w:color="auto" w:fill="auto"/>
        <w:spacing w:before="0" w:after="0" w:line="240" w:lineRule="auto"/>
        <w:rPr>
          <w:rStyle w:val="Szvegtrzs2"/>
          <w:rFonts w:ascii="Times New Roman" w:hAnsi="Times New Roman" w:cs="Times New Roman"/>
          <w:color w:val="000000"/>
          <w:sz w:val="24"/>
          <w:szCs w:val="24"/>
        </w:rPr>
      </w:pPr>
      <w:bookmarkStart w:id="3" w:name="bookmark34"/>
      <w:r w:rsidRPr="008E6958">
        <w:rPr>
          <w:rStyle w:val="Cmsor52"/>
          <w:rFonts w:ascii="Times New Roman" w:hAnsi="Times New Roman" w:cs="Times New Roman"/>
          <w:color w:val="000000"/>
          <w:sz w:val="24"/>
          <w:szCs w:val="24"/>
        </w:rPr>
        <w:t>IV.</w:t>
      </w:r>
      <w:bookmarkEnd w:id="3"/>
    </w:p>
    <w:p w:rsidR="00972504" w:rsidRPr="008E6958" w:rsidRDefault="00972504" w:rsidP="00290C49">
      <w:pPr>
        <w:pStyle w:val="Szvegtrzs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>A jegyző, aljegyző</w:t>
      </w:r>
    </w:p>
    <w:p w:rsidR="00972504" w:rsidRPr="008E6958" w:rsidRDefault="00972504" w:rsidP="00856B00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850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9.§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A jegyző a KÖH vezetője, aki szakmailag felelős a KÖH működéséért. Tevé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kenysége során felelős a közérdeknek és a jogszabályoknak megfelelő, szakszerű, pártatlan és igazságos, a színvonalas ügyintézés szabályainak megfelelő ellátásáért.</w:t>
      </w:r>
    </w:p>
    <w:p w:rsidR="00972504" w:rsidRPr="008E6958" w:rsidRDefault="00972504" w:rsidP="00856B00">
      <w:pPr>
        <w:pStyle w:val="Szvegtrzs"/>
        <w:widowControl w:val="0"/>
        <w:tabs>
          <w:tab w:val="left" w:pos="850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jegyző feladatai a jogszabályokban meghatározottakon túlmenően különösen a következők: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2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testületek működésével kapcsolatban: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összehangolja az előkészítő munkát, gondoskodik a törvényességről, a jogszabályok, önkormányzati rendeletek, határozatok rendelkezéseinek betartásáról,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figyelemmel kíséri az előterjesztések, döntési tervezetek előzetes bizottsági megtárgyalását,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figyelemmel kíséri a testületi ülések menetét törvényességi szempontból,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gondoskodik a jegyzőkönyvek pontos vezetéséről, a döntések eljuttatásáról az érintettek részére.</w:t>
      </w:r>
    </w:p>
    <w:p w:rsidR="00972504" w:rsidRPr="008E6958" w:rsidRDefault="00972504" w:rsidP="00856B00">
      <w:pPr>
        <w:pStyle w:val="Szvegtrzs"/>
        <w:widowControl w:val="0"/>
        <w:suppressAutoHyphens w:val="0"/>
        <w:ind w:left="72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numPr>
          <w:ilvl w:val="0"/>
          <w:numId w:val="22"/>
        </w:numPr>
        <w:tabs>
          <w:tab w:val="left" w:pos="814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KÖH működésével kapcsolatban: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KÖH belső szervezeti egységei útján, a jogszabály által a hatáskörébe utalt hatósági jogköröket ellátja,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KÖH belső szervezeti tagozódására, munkarendjére és az ügyfélfogadás rendjére javaslatot készít a polgármesternek,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hatáskörébe tartozó ügyekben szabályozza a kiadmányozás, az ellenjegyzés és az utalványozás rendjét,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gyakorolja a munkáltatói jogokat a KÖH dolgozói tekintetében,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irányítja a személyzeti munkával kapcsolatos feladatokat,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irányítja a dolgozók szakképzését,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vezeti, összehangolja és ellenőrzi a KÖH belső szervezeti egységeiben folyó munkát,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elkészíti a KÖH tevékenységéről szóló beszámolót,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irányítja a KÖH gazdálkodási tevékenységét,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gondoskodik a törvényességi ellenőrzést szolgáló, az önkormányzatot és szerveit érintő dokumentumoknak a közigazgatási KÖH-hoz történő felterjesztéséről.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KÖH-hoz érkező ügyiratokat szignálja,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vezeti az apparátusi értekezletet,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31"/>
        </w:numPr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közvetlenül elszámoltatja a szervezeti egységek vezetőit az osztályok napi feladatinak végrehajtásáról.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Default="00972504" w:rsidP="00290C49">
      <w:pPr>
        <w:pStyle w:val="Szvegtrzs"/>
        <w:widowControl w:val="0"/>
        <w:suppressAutoHyphens w:val="0"/>
        <w:jc w:val="center"/>
        <w:rPr>
          <w:rStyle w:val="Szvegtrzs80"/>
          <w:rFonts w:ascii="Times New Roman" w:hAnsi="Times New Roman" w:cs="Times New Roman"/>
          <w:bCs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Cs/>
          <w:color w:val="000000"/>
          <w:spacing w:val="3"/>
          <w:sz w:val="24"/>
          <w:szCs w:val="24"/>
          <w:u w:val="none"/>
        </w:rPr>
        <w:t>Aljegyző</w:t>
      </w:r>
    </w:p>
    <w:p w:rsidR="008E6958" w:rsidRDefault="008E6958" w:rsidP="00290C49">
      <w:pPr>
        <w:pStyle w:val="Szvegtrzs"/>
        <w:widowControl w:val="0"/>
        <w:suppressAutoHyphens w:val="0"/>
        <w:jc w:val="center"/>
        <w:rPr>
          <w:rStyle w:val="Szvegtrzs80"/>
          <w:rFonts w:ascii="Times New Roman" w:hAnsi="Times New Roman" w:cs="Times New Roman"/>
          <w:bCs/>
          <w:color w:val="000000"/>
          <w:spacing w:val="3"/>
          <w:sz w:val="24"/>
          <w:szCs w:val="24"/>
          <w:u w:val="none"/>
        </w:rPr>
      </w:pPr>
      <w:r>
        <w:rPr>
          <w:rStyle w:val="Szvegtrzs80"/>
          <w:rFonts w:ascii="Times New Roman" w:hAnsi="Times New Roman" w:cs="Times New Roman"/>
          <w:bCs/>
          <w:color w:val="000000"/>
          <w:spacing w:val="3"/>
          <w:sz w:val="24"/>
          <w:szCs w:val="24"/>
          <w:u w:val="none"/>
        </w:rPr>
        <w:t>10 .§</w:t>
      </w:r>
    </w:p>
    <w:p w:rsidR="008E6958" w:rsidRPr="008E6958" w:rsidRDefault="008E6958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</w:p>
    <w:p w:rsidR="00972504" w:rsidRPr="008E6958" w:rsidRDefault="008E6958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(1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) A Képviselő Testület által kinevezett aljegyző helye</w:t>
      </w: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ttesíti a jegyzőt és ellátja a 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jegyző által meghatározott feladatokat.</w:t>
      </w:r>
    </w:p>
    <w:p w:rsidR="00972504" w:rsidRPr="008E6958" w:rsidRDefault="008E6958" w:rsidP="00856B00">
      <w:pPr>
        <w:pStyle w:val="Szvegtrzs"/>
        <w:widowControl w:val="0"/>
        <w:suppressAutoHyphens w:val="0"/>
        <w:rPr>
          <w:b/>
          <w:szCs w:val="24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) </w:t>
      </w: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jegyző és az aljegyző egyidejű tartós távollétében, illetve akadályoztatása esetén a Szervezési, Hatósági és Humánigazgatási Osztályvezető látja el teljes jogkörrel a jegyző hatáskörébe tartozó feladatokat, az alapvető munkáltató jogok gyakorlása kivételével.</w:t>
      </w: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972504" w:rsidRPr="008E6958" w:rsidRDefault="00972504" w:rsidP="00290C49">
      <w:pPr>
        <w:pStyle w:val="Cmsor10"/>
        <w:shd w:val="clear" w:color="auto" w:fill="auto"/>
        <w:spacing w:before="0" w:after="0" w:line="240" w:lineRule="auto"/>
        <w:rPr>
          <w:rStyle w:val="Szvegtrzs2"/>
          <w:rFonts w:ascii="Times New Roman" w:hAnsi="Times New Roman" w:cs="Times New Roman"/>
          <w:color w:val="000000"/>
          <w:sz w:val="24"/>
          <w:szCs w:val="24"/>
        </w:rPr>
      </w:pPr>
      <w:bookmarkStart w:id="4" w:name="bookmark35"/>
      <w:r w:rsidRPr="008E6958">
        <w:rPr>
          <w:rStyle w:val="Cmsor1"/>
          <w:rFonts w:ascii="Times New Roman" w:hAnsi="Times New Roman" w:cs="Times New Roman"/>
          <w:color w:val="000000"/>
          <w:sz w:val="24"/>
          <w:szCs w:val="24"/>
        </w:rPr>
        <w:t>V.</w:t>
      </w:r>
      <w:bookmarkEnd w:id="4"/>
    </w:p>
    <w:p w:rsidR="00972504" w:rsidRPr="008E6958" w:rsidRDefault="00972504" w:rsidP="00290C49">
      <w:pPr>
        <w:pStyle w:val="Szvegtrzs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>Az osztályvezetők</w:t>
      </w:r>
    </w:p>
    <w:p w:rsidR="00972504" w:rsidRPr="008E6958" w:rsidRDefault="00972504" w:rsidP="00856B00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11.§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A KÖH belső szervezeti egysége élén álló, határozatlan időre megbízott osztályvezetők, az osztályokhoz csoportosított feladatok színvonalas szakmai ellátásáról gondosko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dik.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7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Az osztályvezetők felelősek az osztályon belüli hatékony és célszerű munkamegosztás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ért, a feladatok gyors, szakszerű és törvényes ellátásáért, az eredményes munkáért.</w:t>
      </w:r>
    </w:p>
    <w:p w:rsidR="00972504" w:rsidRPr="008E6958" w:rsidRDefault="00972504" w:rsidP="00856B00">
      <w:pPr>
        <w:pStyle w:val="Szvegtrzs"/>
        <w:widowControl w:val="0"/>
        <w:tabs>
          <w:tab w:val="left" w:pos="886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88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(3) Az osztályvezetők főbb általános feladatai: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meghatározza és ellenőrzi az osztály dolgozóinak munkáját, elkészíti a munkaköri leírásokat, valamint azokat aktualizálja,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gondoskodik a képviselő-testület és a bizottság, illetve a nemzetiségi önkormányzatok munkájának szakmai segítéséről, előkészíti az előterjesztéseket, rendelet-terveze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teket és egyéb anyagokat, felelős azok szakmai és jogi megalapozottságáért,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gondoskodik mindazon szakfeladatok ellátásáról, amelyekre a képviselő-testület, a polgármester és a jegyző utasítják,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polgármesternek, a jegyzőnek beszámol az osztály munkájáról,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részt vesz a vezetői megbeszéléseken, ahol tájékoztatást ad az aktuális ügyekről,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szükség szerint, de legalább havonta munkaértekezletet tart az osztály dolgozói részére,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gondoskodik a szakszerű ügyintézés és szabályszerű ügyiratkezelés megvalósítá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sáról,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osztályra érkező ügyiratokat szignálja,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ellátja a kiadmányozási rendben szabályozott jogköröket,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rendszeresen ellenőrzi és irattárba adás előtt szignálja az előadói íveket,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javaslatot tesz a jegyzőnek az osztály dolgozóit érintő munkáltatói intézkedéseivel kapcsolatban, valamint a személyi feltételek kialakítására,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együttműködik a KÖH más osztályával,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feladatkörében kapcsolatot tart az önkormányzati intézmények, gazdasági társaságainak vezetőivel,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6"/>
        </w:numPr>
        <w:suppressAutoHyphens w:val="0"/>
        <w:rPr>
          <w:b/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elvégzi az osztály köztisztviselőinek vonatkozásában a minősítések, a teljesítmény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követelmények megállapítása és a teljesítményértékelés előkészítését.”</w:t>
      </w: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972504" w:rsidRPr="008E6958" w:rsidRDefault="00972504" w:rsidP="00290C49">
      <w:pPr>
        <w:pStyle w:val="Szvegtrzs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>A csoportvezető</w:t>
      </w:r>
    </w:p>
    <w:p w:rsidR="00972504" w:rsidRPr="008E6958" w:rsidRDefault="00972504" w:rsidP="00856B00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12.§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A csoportvezető egyrészt közvetlenül felügyeli a csoport munkáját, másrészt személyesen ügyeket is intéz.</w:t>
      </w:r>
    </w:p>
    <w:p w:rsidR="00972504" w:rsidRPr="008E6958" w:rsidRDefault="00972504" w:rsidP="00856B00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04" w:rsidRPr="008E6958" w:rsidRDefault="00972504" w:rsidP="00290C49">
      <w:pPr>
        <w:pStyle w:val="Szvegtrzs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>A köztisztviselő</w:t>
      </w:r>
    </w:p>
    <w:p w:rsidR="00972504" w:rsidRPr="008E6958" w:rsidRDefault="00972504" w:rsidP="00856B00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13.§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A KÖH köztisztviselője az ügyintézés során köteles: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9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anyagi és eljárási jogszabályokat maradéktalan érvényre juttatni,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9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ügyeket hatékonyan, humánusan intézni,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9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ügyintézési határidőt betartani,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9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ügyintézés színvonalát emelni,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9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ügyfelet kulturáltan felvilágosítani,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9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ügyfélfogadási időben az ügyfeleket fogadni,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9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ügyintézése során az ügyfelekkel kulturáltan, humánusan viselkedni,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9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ügyiratokat az iratkezelési szabályzat szerint kezelni,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9"/>
        </w:numPr>
        <w:suppressAutoHyphens w:val="0"/>
        <w:rPr>
          <w:b/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munkaköri leírásában megjelölt feladatkört legjobb tudása szerint ellátni.</w:t>
      </w: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14.§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Vagyonnyilatkozat-tételre az alábbi köztisztviselők kötelezettek:</w:t>
      </w:r>
    </w:p>
    <w:p w:rsidR="00972504" w:rsidRPr="008E6958" w:rsidRDefault="00972504" w:rsidP="00856B00">
      <w:pPr>
        <w:pStyle w:val="Szvegtrzs"/>
        <w:widowControl w:val="0"/>
        <w:tabs>
          <w:tab w:val="left" w:pos="901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numPr>
          <w:ilvl w:val="0"/>
          <w:numId w:val="23"/>
        </w:numPr>
        <w:tabs>
          <w:tab w:val="left" w:pos="901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jegyző,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3"/>
        </w:numPr>
        <w:tabs>
          <w:tab w:val="left" w:pos="901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osztályvezető,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3"/>
        </w:numPr>
        <w:tabs>
          <w:tab w:val="left" w:pos="901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csoportvezető,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23"/>
        </w:numPr>
        <w:tabs>
          <w:tab w:val="left" w:pos="901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valamennyi beosztott köztisztviselő, kivéve az informatikust, a kizárólag titkárnői feladatokat ellátó, valamint az iktatást végző köztisztviselőt.</w:t>
      </w:r>
    </w:p>
    <w:p w:rsidR="00972504" w:rsidRPr="008E6958" w:rsidRDefault="00972504" w:rsidP="00856B00">
      <w:pPr>
        <w:pStyle w:val="Szvegtrzs"/>
        <w:widowControl w:val="0"/>
        <w:tabs>
          <w:tab w:val="left" w:pos="901"/>
        </w:tabs>
        <w:suppressAutoHyphens w:val="0"/>
        <w:ind w:left="72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b/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vagyonnyilatkozat átadására, nyilvántartására, a vagyonnyilatkozatban foglalt személyes adatok védelmére vonatkozó további szabályokat külön szabályzat tartalmazza.</w:t>
      </w:r>
    </w:p>
    <w:p w:rsidR="00972504" w:rsidRPr="008E6958" w:rsidRDefault="00972504" w:rsidP="00856B00">
      <w:pPr>
        <w:pStyle w:val="Szvegtrzs90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8E6958" w:rsidRDefault="008E6958" w:rsidP="00856B00">
      <w:pPr>
        <w:pStyle w:val="Cmsor40"/>
        <w:shd w:val="clear" w:color="auto" w:fill="auto"/>
        <w:spacing w:before="0" w:after="0" w:line="240" w:lineRule="auto"/>
        <w:jc w:val="both"/>
        <w:rPr>
          <w:rStyle w:val="Cmsor4"/>
          <w:rFonts w:ascii="Times New Roman" w:hAnsi="Times New Roman" w:cs="Times New Roman"/>
          <w:color w:val="000000"/>
          <w:sz w:val="24"/>
          <w:szCs w:val="24"/>
        </w:rPr>
      </w:pPr>
      <w:bookmarkStart w:id="5" w:name="bookmark36"/>
    </w:p>
    <w:p w:rsidR="00972504" w:rsidRPr="008E6958" w:rsidRDefault="00972504" w:rsidP="00290C49">
      <w:pPr>
        <w:pStyle w:val="Cmsor40"/>
        <w:shd w:val="clear" w:color="auto" w:fill="auto"/>
        <w:spacing w:before="0" w:after="0" w:line="240" w:lineRule="auto"/>
        <w:rPr>
          <w:rStyle w:val="Szvegtrzs2"/>
          <w:rFonts w:ascii="Times New Roman" w:hAnsi="Times New Roman" w:cs="Times New Roman"/>
          <w:color w:val="000000"/>
          <w:sz w:val="24"/>
          <w:szCs w:val="24"/>
        </w:rPr>
      </w:pPr>
      <w:r w:rsidRPr="008E6958">
        <w:rPr>
          <w:rStyle w:val="Cmsor4"/>
          <w:rFonts w:ascii="Times New Roman" w:hAnsi="Times New Roman" w:cs="Times New Roman"/>
          <w:color w:val="000000"/>
          <w:sz w:val="24"/>
          <w:szCs w:val="24"/>
        </w:rPr>
        <w:t>VI.</w:t>
      </w:r>
      <w:bookmarkEnd w:id="5"/>
    </w:p>
    <w:p w:rsidR="00972504" w:rsidRPr="008E6958" w:rsidRDefault="00972504" w:rsidP="00290C49">
      <w:pPr>
        <w:pStyle w:val="Szvegtrzs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>A KÖH szervezeti felépítése</w:t>
      </w:r>
    </w:p>
    <w:p w:rsidR="00972504" w:rsidRPr="008E6958" w:rsidRDefault="00972504" w:rsidP="00856B00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15.§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A KÖH az alábbi osztályokra, csoportokra tagozódik: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5E2645" w:rsidP="005E2645">
      <w:pPr>
        <w:pStyle w:val="Szvegtrzs"/>
        <w:widowControl w:val="0"/>
        <w:suppressAutoHyphens w:val="0"/>
        <w:ind w:left="284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proofErr w:type="gramStart"/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</w:t>
      </w:r>
      <w:proofErr w:type="gramEnd"/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.)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Szervezési, Hatósági és Humánigazgatási Osztály</w:t>
      </w:r>
    </w:p>
    <w:p w:rsidR="005E2645" w:rsidRDefault="00972504" w:rsidP="005E2645">
      <w:pPr>
        <w:pStyle w:val="Szvegtrzs"/>
        <w:widowControl w:val="0"/>
        <w:numPr>
          <w:ilvl w:val="0"/>
          <w:numId w:val="31"/>
        </w:numPr>
        <w:tabs>
          <w:tab w:val="left" w:pos="1084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ezen belül Szociális Csoport</w:t>
      </w:r>
    </w:p>
    <w:p w:rsidR="008E6958" w:rsidRPr="005E2645" w:rsidRDefault="005E2645" w:rsidP="005E2645">
      <w:pPr>
        <w:pStyle w:val="Szvegtrzs"/>
        <w:widowControl w:val="0"/>
        <w:tabs>
          <w:tab w:val="left" w:pos="1084"/>
        </w:tabs>
        <w:suppressAutoHyphens w:val="0"/>
        <w:ind w:left="284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b.)</w:t>
      </w:r>
      <w:r w:rsidR="006A5BA1" w:rsidRPr="006A5BA1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</w:t>
      </w:r>
      <w:r w:rsidR="006A5BA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Gazdálkodási Osztály</w:t>
      </w:r>
    </w:p>
    <w:p w:rsidR="00972504" w:rsidRDefault="005E2645" w:rsidP="005E2645">
      <w:pPr>
        <w:pStyle w:val="Szvegtrzs"/>
        <w:widowControl w:val="0"/>
        <w:suppressAutoHyphens w:val="0"/>
        <w:ind w:left="284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proofErr w:type="gramStart"/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c.</w:t>
      </w:r>
      <w:proofErr w:type="gramEnd"/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)</w:t>
      </w:r>
      <w:r w:rsidR="006A5BA1" w:rsidRPr="006A5BA1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</w:t>
      </w:r>
      <w:r w:rsidR="006A5BA1" w:rsidRPr="005E2645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Hernádkércsi Kirendeltség</w:t>
      </w:r>
    </w:p>
    <w:p w:rsidR="005E2645" w:rsidRPr="008E6958" w:rsidRDefault="005E2645" w:rsidP="005E2645">
      <w:pPr>
        <w:pStyle w:val="Szvegtrzs"/>
        <w:widowControl w:val="0"/>
        <w:suppressAutoHyphens w:val="0"/>
        <w:ind w:left="284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d.</w:t>
      </w:r>
      <w:proofErr w:type="gramStart"/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)Polgármesteri</w:t>
      </w:r>
      <w:proofErr w:type="gramEnd"/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Titkárság</w:t>
      </w:r>
    </w:p>
    <w:p w:rsidR="00972504" w:rsidRPr="008E6958" w:rsidRDefault="00972504" w:rsidP="00856B00">
      <w:pPr>
        <w:pStyle w:val="Szvegtrzs"/>
        <w:rPr>
          <w:szCs w:val="24"/>
        </w:rPr>
      </w:pPr>
    </w:p>
    <w:p w:rsidR="00972504" w:rsidRPr="008E6958" w:rsidRDefault="00972504" w:rsidP="00856B00">
      <w:pPr>
        <w:pStyle w:val="Szvegtrzs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osztályokat a határozatlan időre ki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 xml:space="preserve">nevezett osztályvezető, a csoportot a határozatlan időre megbízott csoportvezető vezeti, azonban </w:t>
      </w:r>
      <w:proofErr w:type="gramStart"/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ezen</w:t>
      </w:r>
      <w:proofErr w:type="gramEnd"/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vezetői tevékenységük nem érinti a polgármester irányítási és a jegyző vezetői jogosít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 xml:space="preserve">ványait. </w:t>
      </w:r>
    </w:p>
    <w:p w:rsidR="00972504" w:rsidRPr="008E6958" w:rsidRDefault="00972504" w:rsidP="00856B00">
      <w:pPr>
        <w:pStyle w:val="Szvegtrzs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KÖH szervezeti felépítését jelen SZMSZ 1. számú melléklet tartalmazza.</w:t>
      </w:r>
    </w:p>
    <w:p w:rsidR="008E6958" w:rsidRDefault="008E6958" w:rsidP="00856B00">
      <w:pPr>
        <w:pStyle w:val="Szvegtrzs"/>
        <w:widowControl w:val="0"/>
        <w:tabs>
          <w:tab w:val="left" w:pos="906"/>
          <w:tab w:val="left" w:pos="808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6"/>
          <w:tab w:val="left" w:pos="8082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(3) A KÖH engedélyezett létszámkerete: köztisztviselő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  <w:t xml:space="preserve"> 27 fő</w:t>
      </w:r>
    </w:p>
    <w:p w:rsidR="00972504" w:rsidRPr="008E6958" w:rsidRDefault="00972504" w:rsidP="00856B00">
      <w:pPr>
        <w:pStyle w:val="Szvegtrzs"/>
        <w:widowControl w:val="0"/>
        <w:tabs>
          <w:tab w:val="left" w:pos="906"/>
          <w:tab w:val="left" w:pos="8082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  <w:t xml:space="preserve">                                                  </w:t>
      </w:r>
      <w:proofErr w:type="spellStart"/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Mtv</w:t>
      </w:r>
      <w:proofErr w:type="spellEnd"/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. alapján foglalkoztatott                       1 fő</w:t>
      </w:r>
    </w:p>
    <w:p w:rsidR="00972504" w:rsidRPr="008E6958" w:rsidRDefault="00972504" w:rsidP="00856B00">
      <w:pPr>
        <w:pStyle w:val="Szvegtrzs"/>
        <w:widowControl w:val="0"/>
        <w:tabs>
          <w:tab w:val="left" w:pos="906"/>
          <w:tab w:val="left" w:pos="8082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6"/>
          <w:tab w:val="left" w:pos="8082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(4) A Szervezési, Hatósági és Humánigazgatási Osztály munkáját, a Hernádkércsi Kirendeltség munkáját,</w:t>
      </w:r>
      <w:r w:rsidR="001D33C9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valamint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a Gazdálkodási Osztály munkáját osztályvezető, a Szervezési, Hatósági és Humánigazgatási Osztályon belül a Szociális Csoport munkáját csoportvezető irányítja. </w:t>
      </w:r>
      <w:r w:rsidR="00307CC5" w:rsidRPr="006B331C">
        <w:rPr>
          <w:szCs w:val="24"/>
        </w:rPr>
        <w:t>A Polgármesteri Titkárság munkáját a titkárságvezető szervezi.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(5) A KÖH mindenkori engedélyezett álláshelyeinek számát Szikszó Város Képviselő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-testülete minden évben az önkormányzat éves költségvetési rendeletében határozza meg.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06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(6) A KÖH köztisztviselőinek és munkavállalóinak munkaköri megnevezése: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a.) vezetők esetén: jegyző, osztályvezető, csoportvezető.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szCs w:val="24"/>
        </w:rPr>
        <w:t xml:space="preserve">b.) 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beosztott köztisztviselők munkaköri megnevezését a besorolásuk adja (pl. főtanácsos, főelőadó stb.).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c.) a fizikai alkalmazottak munkaköri megnevezését tényleges munkakörük adja (pl. gépjárművezető, kézbesítő stb.).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(7) Az osztályvezető helyettesítésével az osztály ügyintézői közül - besorolásuk változat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lanul hagyása mellett - a jegyző helyettest bízhat meg. A megbízás tényét a köztisztviselő munkaköri leírásában kell rögzíteni.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(8) Az osztályok létszámát a feladatokhoz igazodóan a mindenkori éves költségvetési ren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deletben meghatározott létszámkereten belül - a polgármester véleményének kikérése mel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lett - a jegyző állapítja meg.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(9) A KÖH osztályainak feladat- és hatáskörét jelen SZMSZ 2. számú melléklete tartal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mazza.</w:t>
      </w:r>
    </w:p>
    <w:p w:rsidR="00972504" w:rsidRPr="008E6958" w:rsidRDefault="00972504" w:rsidP="00856B00">
      <w:pPr>
        <w:pStyle w:val="Szvegtrzs81"/>
        <w:shd w:val="clear" w:color="auto" w:fill="auto"/>
        <w:spacing w:after="0" w:line="240" w:lineRule="auto"/>
        <w:jc w:val="both"/>
        <w:rPr>
          <w:i w:val="0"/>
          <w:sz w:val="24"/>
          <w:szCs w:val="24"/>
        </w:rPr>
      </w:pPr>
    </w:p>
    <w:p w:rsidR="00972504" w:rsidRPr="008E6958" w:rsidRDefault="00972504" w:rsidP="00FE29D4">
      <w:pPr>
        <w:pStyle w:val="Cmsor40"/>
        <w:shd w:val="clear" w:color="auto" w:fill="auto"/>
        <w:spacing w:before="0" w:after="0" w:line="240" w:lineRule="auto"/>
        <w:rPr>
          <w:rStyle w:val="Szvegtrzs2"/>
          <w:rFonts w:ascii="Times New Roman" w:hAnsi="Times New Roman" w:cs="Times New Roman"/>
          <w:color w:val="000000"/>
          <w:sz w:val="24"/>
          <w:szCs w:val="24"/>
        </w:rPr>
      </w:pPr>
      <w:bookmarkStart w:id="6" w:name="bookmark37"/>
      <w:r w:rsidRPr="008E6958">
        <w:rPr>
          <w:rStyle w:val="Cmsor4"/>
          <w:rFonts w:ascii="Times New Roman" w:hAnsi="Times New Roman" w:cs="Times New Roman"/>
          <w:color w:val="000000"/>
          <w:sz w:val="24"/>
          <w:szCs w:val="24"/>
        </w:rPr>
        <w:t>VII.</w:t>
      </w:r>
      <w:bookmarkEnd w:id="6"/>
    </w:p>
    <w:p w:rsidR="00972504" w:rsidRPr="008E6958" w:rsidRDefault="00972504" w:rsidP="00FE29D4">
      <w:pPr>
        <w:pStyle w:val="Szvegtrzs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>A KÖH működése</w:t>
      </w:r>
    </w:p>
    <w:p w:rsidR="00972504" w:rsidRPr="008E6958" w:rsidRDefault="00972504" w:rsidP="00856B00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16.§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A képviselet ellátásával összefüggő feladatok: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a.) a KÖH-t a jegyző jogosult képviselni,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b.) KÖH belső működése során az osztályokat az osztályvezetők, illetve az általuk - a jegyző egyetértésével - megbízott köztisztviselő jogosult képviselni.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16.§ (1) A KÖH munkarendje heti 40 óra.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pStyle w:val="Szvegtrzs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KÖH dolgozóinak munkaideje</w:t>
      </w:r>
    </w:p>
    <w:p w:rsidR="00972504" w:rsidRPr="008E6958" w:rsidRDefault="00972504" w:rsidP="00856B00">
      <w:pPr>
        <w:pStyle w:val="Szvegtrzs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numPr>
          <w:ilvl w:val="0"/>
          <w:numId w:val="1"/>
        </w:numPr>
        <w:tabs>
          <w:tab w:val="left" w:pos="144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hétfőtől csütörtökig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7:30 – 16:00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1"/>
        </w:numPr>
        <w:tabs>
          <w:tab w:val="left" w:pos="144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pénteken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7:30 – 13:30</w:t>
      </w:r>
    </w:p>
    <w:p w:rsidR="00972504" w:rsidRPr="008E6958" w:rsidRDefault="00972504" w:rsidP="00856B00">
      <w:pPr>
        <w:pStyle w:val="Szvegtrzs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tart, mely magában foglalja az ebédidőt is (12:00 – 12:30)</w:t>
      </w:r>
    </w:p>
    <w:p w:rsidR="00972504" w:rsidRPr="008E6958" w:rsidRDefault="00972504" w:rsidP="00856B00">
      <w:pPr>
        <w:pStyle w:val="Szvegtrzs"/>
        <w:rPr>
          <w:szCs w:val="24"/>
        </w:rPr>
      </w:pPr>
    </w:p>
    <w:p w:rsidR="00972504" w:rsidRPr="008E6958" w:rsidRDefault="00972504" w:rsidP="00856B00">
      <w:pPr>
        <w:pStyle w:val="Szvegtrzs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 KÖH ügyfélfogadásának rendje: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7"/>
        </w:numPr>
        <w:tabs>
          <w:tab w:val="left" w:pos="1030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 - hétfőn és szerdán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  <w:t>8:00 – 16:00</w:t>
      </w:r>
    </w:p>
    <w:p w:rsidR="00972504" w:rsidRPr="008E6958" w:rsidRDefault="00FE29D4" w:rsidP="00FE29D4">
      <w:pPr>
        <w:pStyle w:val="Szvegtrzs"/>
        <w:widowControl w:val="0"/>
        <w:tabs>
          <w:tab w:val="left" w:pos="851"/>
        </w:tabs>
        <w:suppressAutoHyphens w:val="0"/>
        <w:rPr>
          <w:szCs w:val="24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- pénteken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  <w:t xml:space="preserve">8:00 – 12:00 </w:t>
      </w:r>
    </w:p>
    <w:p w:rsidR="00972504" w:rsidRPr="008E6958" w:rsidRDefault="00972504" w:rsidP="00856B00">
      <w:pPr>
        <w:pStyle w:val="Szvegtrzs"/>
        <w:widowControl w:val="0"/>
        <w:tabs>
          <w:tab w:val="left" w:pos="1035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numPr>
          <w:ilvl w:val="0"/>
          <w:numId w:val="7"/>
        </w:numPr>
        <w:tabs>
          <w:tab w:val="left" w:pos="1035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jegyző ügyfélfogadási rendje:</w:t>
      </w:r>
    </w:p>
    <w:p w:rsidR="00972504" w:rsidRPr="008E6958" w:rsidRDefault="00972504" w:rsidP="00856B00">
      <w:pPr>
        <w:pStyle w:val="Szvegtrzs"/>
        <w:widowControl w:val="0"/>
        <w:tabs>
          <w:tab w:val="left" w:pos="1035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</w:p>
    <w:p w:rsidR="00972504" w:rsidRPr="008E6958" w:rsidRDefault="000C2321" w:rsidP="00B46EA9">
      <w:pPr>
        <w:pStyle w:val="Szvegtrzs"/>
        <w:widowControl w:val="0"/>
        <w:tabs>
          <w:tab w:val="left" w:pos="993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-</w:t>
      </w: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Szikszón minden hónap utolsó szerdáján bejelentkezés </w:t>
      </w:r>
      <w:proofErr w:type="gramStart"/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alapján  </w:t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14</w:t>
      </w:r>
      <w:proofErr w:type="gramEnd"/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:00 – 16:00</w:t>
      </w:r>
    </w:p>
    <w:p w:rsidR="00972504" w:rsidRPr="008E6958" w:rsidRDefault="000C2321" w:rsidP="000C2321">
      <w:pPr>
        <w:pStyle w:val="Szvegtrzs"/>
        <w:widowControl w:val="0"/>
        <w:tabs>
          <w:tab w:val="left" w:pos="993"/>
        </w:tabs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-</w:t>
      </w: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Hernádkércsi kirendeltségen keddenként 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  <w:t xml:space="preserve">         </w:t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10:00 – 11:00</w:t>
      </w:r>
    </w:p>
    <w:p w:rsidR="000C2321" w:rsidRDefault="000C2321" w:rsidP="000C2321">
      <w:pPr>
        <w:pStyle w:val="Szvegtrzs"/>
        <w:tabs>
          <w:tab w:val="left" w:pos="993"/>
        </w:tabs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-</w:t>
      </w: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Nagykinizs községben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  <w:t xml:space="preserve">                     </w:t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</w:t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9:00 – 10:00</w:t>
      </w:r>
    </w:p>
    <w:p w:rsidR="00972504" w:rsidRPr="000C2321" w:rsidRDefault="000C2321" w:rsidP="000C2321">
      <w:pPr>
        <w:pStyle w:val="Szvegtrzs"/>
        <w:tabs>
          <w:tab w:val="left" w:pos="993"/>
        </w:tabs>
        <w:rPr>
          <w:color w:val="000000"/>
          <w:spacing w:val="3"/>
          <w:szCs w:val="24"/>
        </w:rPr>
      </w:pP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-</w:t>
      </w:r>
      <w:r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Szentistvánbaksa községben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  <w:t xml:space="preserve">           </w:t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054781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ab/>
      </w:r>
      <w:r w:rsidR="00B46EA9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8:00 – </w:t>
      </w:r>
      <w:r w:rsidR="00972504"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9:00</w:t>
      </w:r>
    </w:p>
    <w:p w:rsidR="00972504" w:rsidRPr="008E6958" w:rsidRDefault="00972504" w:rsidP="00856B00">
      <w:pPr>
        <w:pStyle w:val="Szvegtrzs"/>
        <w:widowControl w:val="0"/>
        <w:tabs>
          <w:tab w:val="left" w:pos="994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94"/>
        </w:tabs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(3) A települési és nemzetiségi képviselőket és az önkormányzat intézményeinek vezetőit munkaidőben bármikor fogadni kell.</w:t>
      </w:r>
    </w:p>
    <w:p w:rsidR="00972504" w:rsidRPr="008E6958" w:rsidRDefault="00972504" w:rsidP="00856B00">
      <w:pPr>
        <w:pStyle w:val="Szvegtrzs"/>
        <w:widowControl w:val="0"/>
        <w:tabs>
          <w:tab w:val="left" w:pos="994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(4) Az osztályvezetők gondoskodnak arról, hogy az osztályukon az ügyfélfogadási időben mindig tartózkodjon az osztály feladatkörébe tartozó kérdésekben a felvilágosításra, intézke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désre jogosult ügyintéző.</w:t>
      </w:r>
    </w:p>
    <w:p w:rsidR="00326C12" w:rsidRPr="008E6958" w:rsidRDefault="00326C12" w:rsidP="00856B00">
      <w:pPr>
        <w:spacing w:after="0" w:line="240" w:lineRule="auto"/>
        <w:jc w:val="both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(5)A KÖH ügyfélfogadási rendjét az épületek főbejáratánál jól látható módon ki kell függeszteni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(6) A házasságkötések biztosításáról szombaton és ünnepnapokon is gondoskodni kell. Igénybevételének feltételeit, részletes szabályait külön rendeletben a testület határozza meg.</w:t>
      </w: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color w:val="000000"/>
          <w:spacing w:val="3"/>
          <w:sz w:val="24"/>
          <w:szCs w:val="24"/>
          <w:u w:val="none"/>
        </w:rPr>
        <w:t>17.§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 xml:space="preserve"> (1) A KÖH dolgozói munkaköri leírásukban foglaltak szerint helyettesítik egymást.</w:t>
      </w:r>
    </w:p>
    <w:p w:rsidR="00972504" w:rsidRPr="008E6958" w:rsidRDefault="00972504" w:rsidP="00856B00">
      <w:pPr>
        <w:pStyle w:val="Szvegtrzs"/>
        <w:rPr>
          <w:szCs w:val="24"/>
        </w:rPr>
      </w:pPr>
    </w:p>
    <w:p w:rsidR="00972504" w:rsidRDefault="00972504" w:rsidP="00856B00">
      <w:pPr>
        <w:pStyle w:val="Szvegtrzs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(2) Az KÖH új dolgozóinak munkaköri leírását a jegyző, a köztisztviselő munká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ba állását követő napon köteles a köztisztviselőnek írásban kiadni.</w:t>
      </w:r>
    </w:p>
    <w:p w:rsidR="00DF282A" w:rsidRPr="008E6958" w:rsidRDefault="00DF282A" w:rsidP="00856B00">
      <w:pPr>
        <w:pStyle w:val="Szvegtrzs"/>
        <w:rPr>
          <w:szCs w:val="24"/>
        </w:rPr>
      </w:pPr>
    </w:p>
    <w:p w:rsidR="00972504" w:rsidRPr="00DF282A" w:rsidRDefault="00972504" w:rsidP="00DF282A">
      <w:pPr>
        <w:pStyle w:val="Szvegtrzs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>KÖH-on</w:t>
      </w:r>
      <w:proofErr w:type="spellEnd"/>
      <w:r w:rsidRPr="008E6958">
        <w:rPr>
          <w:rStyle w:val="Szvegtrzs2"/>
          <w:rFonts w:ascii="Times New Roman" w:hAnsi="Times New Roman" w:cs="Times New Roman"/>
          <w:color w:val="000000"/>
          <w:sz w:val="24"/>
          <w:szCs w:val="24"/>
        </w:rPr>
        <w:t xml:space="preserve"> belüli információáramlás</w:t>
      </w:r>
    </w:p>
    <w:p w:rsidR="00972504" w:rsidRDefault="00972504" w:rsidP="00DF282A">
      <w:pPr>
        <w:pStyle w:val="Szvegtrzs"/>
        <w:widowControl w:val="0"/>
        <w:suppressAutoHyphens w:val="0"/>
        <w:jc w:val="center"/>
        <w:rPr>
          <w:b/>
          <w:szCs w:val="24"/>
        </w:rPr>
      </w:pPr>
      <w:r w:rsidRPr="008E6958">
        <w:rPr>
          <w:b/>
          <w:szCs w:val="24"/>
        </w:rPr>
        <w:t>18.§</w:t>
      </w:r>
    </w:p>
    <w:p w:rsidR="00DF282A" w:rsidRPr="008E6958" w:rsidRDefault="00DF282A" w:rsidP="00DF282A">
      <w:pPr>
        <w:pStyle w:val="Szvegtrzs"/>
        <w:widowControl w:val="0"/>
        <w:suppressAutoHyphens w:val="0"/>
        <w:jc w:val="center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</w:p>
    <w:p w:rsidR="00972504" w:rsidRPr="008E6958" w:rsidRDefault="00972504" w:rsidP="00856B00">
      <w:pPr>
        <w:pStyle w:val="Szvegtrzs"/>
        <w:widowControl w:val="0"/>
        <w:numPr>
          <w:ilvl w:val="0"/>
          <w:numId w:val="13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polgármester, a jegyző a KÖH dolgozói részére, ha szükséges, de legalább fél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évenként munkaértekezletet tartanak.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13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vezetők hetente munkamegbeszélést és feladategyeztetést tartanak. A munka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megbeszélésen részt vesz: polgármester, jegyző, osztályvezető, csoport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vezető.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13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az osztályvezetők, az osztály dolgozói részére szükség szerint tartanak munkamegbe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szélést.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13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képviselő-testületi üléseken kötelesek részt venni az osztályvezető, a csoportvezető, valamint mindazon köztisztviselő, akit erre a polgármester vagy a jegyző utasít.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13"/>
        </w:numPr>
        <w:suppressAutoHyphens w:val="0"/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képviselő-testület bizottságának ülésein kötelesek részt venni az osztályvezető, csoportvezető, aki az ülésre előterjesztést készített, valamint mindazon köztisztvise</w:t>
      </w: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softHyphen/>
        <w:t>lők, akiket erre a polgármester, a jegyző vagy az osztályvezető utasít.</w:t>
      </w:r>
    </w:p>
    <w:p w:rsidR="00972504" w:rsidRPr="008E6958" w:rsidRDefault="00972504" w:rsidP="00856B00">
      <w:pPr>
        <w:pStyle w:val="Szvegtrzs"/>
        <w:widowControl w:val="0"/>
        <w:numPr>
          <w:ilvl w:val="0"/>
          <w:numId w:val="13"/>
        </w:numPr>
        <w:suppressAutoHyphens w:val="0"/>
        <w:rPr>
          <w:szCs w:val="24"/>
        </w:rPr>
      </w:pPr>
      <w:r w:rsidRPr="008E6958">
        <w:rPr>
          <w:rStyle w:val="Szvegtrzs80"/>
          <w:rFonts w:ascii="Times New Roman" w:hAnsi="Times New Roman" w:cs="Times New Roman"/>
          <w:b w:val="0"/>
          <w:color w:val="000000"/>
          <w:spacing w:val="3"/>
          <w:sz w:val="24"/>
          <w:szCs w:val="24"/>
          <w:u w:val="none"/>
        </w:rPr>
        <w:t>a jegyző rendszeres tájékoztatást ad a KÖH működéséről a polgármestereknek.</w:t>
      </w:r>
    </w:p>
    <w:p w:rsidR="00972504" w:rsidRPr="008E6958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b/>
          <w:szCs w:val="24"/>
        </w:rPr>
      </w:pPr>
    </w:p>
    <w:p w:rsidR="00972504" w:rsidRPr="008E6958" w:rsidRDefault="00972504" w:rsidP="00AF5575">
      <w:pPr>
        <w:pStyle w:val="Szvegtrzs"/>
        <w:widowControl w:val="0"/>
        <w:tabs>
          <w:tab w:val="left" w:pos="959"/>
        </w:tabs>
        <w:suppressAutoHyphens w:val="0"/>
        <w:jc w:val="center"/>
        <w:rPr>
          <w:b/>
          <w:szCs w:val="24"/>
        </w:rPr>
      </w:pPr>
      <w:r w:rsidRPr="008E6958">
        <w:rPr>
          <w:b/>
          <w:szCs w:val="24"/>
        </w:rPr>
        <w:t>VIII.</w:t>
      </w:r>
    </w:p>
    <w:p w:rsidR="00972504" w:rsidRDefault="00972504" w:rsidP="00AF5575">
      <w:pPr>
        <w:pStyle w:val="Szvegtrzs"/>
        <w:widowControl w:val="0"/>
        <w:tabs>
          <w:tab w:val="left" w:pos="959"/>
        </w:tabs>
        <w:suppressAutoHyphens w:val="0"/>
        <w:jc w:val="center"/>
        <w:rPr>
          <w:b/>
          <w:szCs w:val="24"/>
        </w:rPr>
      </w:pPr>
      <w:r w:rsidRPr="008E6958">
        <w:rPr>
          <w:b/>
          <w:szCs w:val="24"/>
        </w:rPr>
        <w:t>Záró rendelkezések</w:t>
      </w:r>
    </w:p>
    <w:p w:rsidR="008E6958" w:rsidRPr="008E6958" w:rsidRDefault="008E6958" w:rsidP="00856B00">
      <w:pPr>
        <w:pStyle w:val="Szvegtrzs"/>
        <w:widowControl w:val="0"/>
        <w:tabs>
          <w:tab w:val="left" w:pos="959"/>
        </w:tabs>
        <w:suppressAutoHyphens w:val="0"/>
        <w:rPr>
          <w:b/>
          <w:szCs w:val="24"/>
        </w:rPr>
      </w:pPr>
    </w:p>
    <w:p w:rsidR="001F7C88" w:rsidRDefault="00972504" w:rsidP="001F7C88">
      <w:pPr>
        <w:pStyle w:val="Szvegtrzs"/>
        <w:widowControl w:val="0"/>
        <w:tabs>
          <w:tab w:val="left" w:pos="959"/>
        </w:tabs>
        <w:suppressAutoHyphens w:val="0"/>
        <w:jc w:val="center"/>
        <w:rPr>
          <w:szCs w:val="24"/>
        </w:rPr>
      </w:pPr>
      <w:r w:rsidRPr="008E6958">
        <w:rPr>
          <w:b/>
          <w:szCs w:val="24"/>
        </w:rPr>
        <w:t>19.§</w:t>
      </w:r>
    </w:p>
    <w:p w:rsidR="00972504" w:rsidRPr="001D063D" w:rsidRDefault="006D69C7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  <w:r>
        <w:rPr>
          <w:szCs w:val="24"/>
        </w:rPr>
        <w:t>Jelen</w:t>
      </w:r>
      <w:r w:rsidR="007C38CB">
        <w:rPr>
          <w:szCs w:val="24"/>
        </w:rPr>
        <w:t xml:space="preserve"> </w:t>
      </w:r>
      <w:r>
        <w:rPr>
          <w:szCs w:val="24"/>
        </w:rPr>
        <w:t>szabályzat 2020</w:t>
      </w:r>
      <w:r w:rsidR="00972504" w:rsidRPr="008E6958">
        <w:rPr>
          <w:szCs w:val="24"/>
        </w:rPr>
        <w:t xml:space="preserve">. </w:t>
      </w:r>
      <w:r w:rsidR="00593B17">
        <w:rPr>
          <w:szCs w:val="24"/>
        </w:rPr>
        <w:t>július 16.</w:t>
      </w:r>
      <w:r w:rsidR="00972504" w:rsidRPr="008E6958">
        <w:rPr>
          <w:szCs w:val="24"/>
        </w:rPr>
        <w:t xml:space="preserve"> napján lép hatályba.</w:t>
      </w:r>
    </w:p>
    <w:p w:rsidR="00972504" w:rsidRPr="008E6958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</w:p>
    <w:p w:rsidR="00972504" w:rsidRPr="008E6958" w:rsidRDefault="006D69C7" w:rsidP="00856B00">
      <w:pPr>
        <w:pStyle w:val="Szvegtrzs"/>
        <w:widowControl w:val="0"/>
        <w:tabs>
          <w:tab w:val="left" w:pos="959"/>
        </w:tabs>
        <w:suppressAutoHyphens w:val="0"/>
        <w:rPr>
          <w:b/>
          <w:szCs w:val="24"/>
        </w:rPr>
      </w:pPr>
      <w:r>
        <w:rPr>
          <w:b/>
          <w:szCs w:val="24"/>
        </w:rPr>
        <w:t>Szikszó, 2020</w:t>
      </w:r>
      <w:r w:rsidR="00972504" w:rsidRPr="008E6958">
        <w:rPr>
          <w:b/>
          <w:szCs w:val="24"/>
        </w:rPr>
        <w:t xml:space="preserve">. </w:t>
      </w:r>
      <w:r w:rsidR="00593B17">
        <w:rPr>
          <w:b/>
          <w:szCs w:val="24"/>
        </w:rPr>
        <w:t>július 16.</w:t>
      </w:r>
    </w:p>
    <w:p w:rsidR="00972504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b/>
          <w:szCs w:val="24"/>
        </w:rPr>
      </w:pPr>
    </w:p>
    <w:p w:rsidR="00593B17" w:rsidRPr="008E6958" w:rsidRDefault="00593B17" w:rsidP="00856B00">
      <w:pPr>
        <w:pStyle w:val="Szvegtrzs"/>
        <w:widowControl w:val="0"/>
        <w:tabs>
          <w:tab w:val="left" w:pos="959"/>
        </w:tabs>
        <w:suppressAutoHyphens w:val="0"/>
        <w:rPr>
          <w:b/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b/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  <w:r w:rsidRPr="008E6958">
        <w:rPr>
          <w:szCs w:val="24"/>
        </w:rPr>
        <w:tab/>
        <w:t xml:space="preserve">    </w:t>
      </w:r>
      <w:r w:rsidR="00054781" w:rsidRPr="008E6958">
        <w:rPr>
          <w:szCs w:val="24"/>
        </w:rPr>
        <w:tab/>
      </w:r>
      <w:r w:rsidRPr="008E6958">
        <w:rPr>
          <w:szCs w:val="24"/>
        </w:rPr>
        <w:t xml:space="preserve"> </w:t>
      </w:r>
      <w:r w:rsidR="00054781" w:rsidRPr="008E6958">
        <w:rPr>
          <w:szCs w:val="24"/>
        </w:rPr>
        <w:t xml:space="preserve">Sváb </w:t>
      </w:r>
      <w:proofErr w:type="gramStart"/>
      <w:r w:rsidR="00054781" w:rsidRPr="008E6958">
        <w:rPr>
          <w:szCs w:val="24"/>
        </w:rPr>
        <w:t>Antal</w:t>
      </w:r>
      <w:r w:rsidRPr="008E6958">
        <w:rPr>
          <w:szCs w:val="24"/>
        </w:rPr>
        <w:t xml:space="preserve"> </w:t>
      </w:r>
      <w:r w:rsidR="008E6958">
        <w:rPr>
          <w:szCs w:val="24"/>
        </w:rPr>
        <w:tab/>
      </w:r>
      <w:r w:rsidRPr="008E6958">
        <w:rPr>
          <w:szCs w:val="24"/>
        </w:rPr>
        <w:t xml:space="preserve"> </w:t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  <w:t xml:space="preserve"> </w:t>
      </w:r>
      <w:r w:rsidR="008E6958">
        <w:rPr>
          <w:szCs w:val="24"/>
        </w:rPr>
        <w:t xml:space="preserve">  </w:t>
      </w:r>
      <w:r w:rsidRPr="008E6958">
        <w:rPr>
          <w:szCs w:val="24"/>
        </w:rPr>
        <w:t>Jónás</w:t>
      </w:r>
      <w:proofErr w:type="gramEnd"/>
      <w:r w:rsidRPr="008E6958">
        <w:rPr>
          <w:szCs w:val="24"/>
        </w:rPr>
        <w:t xml:space="preserve"> Béla</w:t>
      </w:r>
    </w:p>
    <w:p w:rsidR="00972504" w:rsidRPr="008E6958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  <w:r w:rsidRPr="008E6958">
        <w:rPr>
          <w:szCs w:val="24"/>
        </w:rPr>
        <w:tab/>
      </w:r>
      <w:r w:rsidRPr="008E6958">
        <w:rPr>
          <w:szCs w:val="24"/>
        </w:rPr>
        <w:tab/>
        <w:t xml:space="preserve">polgármester </w:t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  <w:t xml:space="preserve">  polgármester</w:t>
      </w:r>
    </w:p>
    <w:p w:rsidR="00972504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  <w:r w:rsidRPr="008E6958">
        <w:rPr>
          <w:szCs w:val="24"/>
        </w:rPr>
        <w:t xml:space="preserve"> </w:t>
      </w:r>
      <w:r w:rsidRPr="008E6958">
        <w:rPr>
          <w:szCs w:val="24"/>
        </w:rPr>
        <w:tab/>
      </w:r>
      <w:r w:rsidRPr="008E6958">
        <w:rPr>
          <w:szCs w:val="24"/>
        </w:rPr>
        <w:tab/>
      </w:r>
    </w:p>
    <w:p w:rsidR="00593B17" w:rsidRDefault="00593B17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</w:p>
    <w:p w:rsidR="00593B17" w:rsidRPr="008E6958" w:rsidRDefault="00593B17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</w:p>
    <w:p w:rsidR="00972504" w:rsidRPr="008E6958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  <w:r w:rsidRPr="008E6958">
        <w:rPr>
          <w:szCs w:val="24"/>
        </w:rPr>
        <w:tab/>
      </w:r>
      <w:r w:rsidRPr="008E6958">
        <w:rPr>
          <w:szCs w:val="24"/>
        </w:rPr>
        <w:tab/>
        <w:t>Rontó István</w:t>
      </w:r>
      <w:r w:rsid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="008E6958">
        <w:rPr>
          <w:szCs w:val="24"/>
        </w:rPr>
        <w:t xml:space="preserve"> Kozma István</w:t>
      </w:r>
    </w:p>
    <w:p w:rsidR="00972504" w:rsidRPr="008E6958" w:rsidRDefault="00972504" w:rsidP="00856B00">
      <w:pPr>
        <w:pStyle w:val="Szvegtrzs"/>
        <w:widowControl w:val="0"/>
        <w:tabs>
          <w:tab w:val="left" w:pos="959"/>
        </w:tabs>
        <w:suppressAutoHyphens w:val="0"/>
        <w:rPr>
          <w:szCs w:val="24"/>
        </w:rPr>
      </w:pPr>
      <w:r w:rsidRPr="008E6958">
        <w:rPr>
          <w:szCs w:val="24"/>
        </w:rPr>
        <w:tab/>
      </w:r>
      <w:r w:rsidRPr="008E6958">
        <w:rPr>
          <w:szCs w:val="24"/>
        </w:rPr>
        <w:tab/>
        <w:t xml:space="preserve"> </w:t>
      </w:r>
      <w:proofErr w:type="gramStart"/>
      <w:r w:rsidRPr="008E6958">
        <w:rPr>
          <w:szCs w:val="24"/>
        </w:rPr>
        <w:t>polgármester</w:t>
      </w:r>
      <w:proofErr w:type="gramEnd"/>
      <w:r w:rsidRPr="008E6958">
        <w:rPr>
          <w:szCs w:val="24"/>
        </w:rPr>
        <w:t xml:space="preserve"> </w:t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Pr="008E6958">
        <w:rPr>
          <w:szCs w:val="24"/>
        </w:rPr>
        <w:tab/>
      </w:r>
      <w:r w:rsidR="00593B17">
        <w:rPr>
          <w:szCs w:val="24"/>
        </w:rPr>
        <w:tab/>
      </w:r>
      <w:r w:rsidRPr="008E6958">
        <w:rPr>
          <w:szCs w:val="24"/>
        </w:rPr>
        <w:t xml:space="preserve">  polgármester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58">
        <w:rPr>
          <w:rFonts w:ascii="Times New Roman" w:hAnsi="Times New Roman"/>
          <w:b/>
          <w:sz w:val="24"/>
          <w:szCs w:val="24"/>
        </w:rPr>
        <w:tab/>
      </w:r>
      <w:r w:rsidRPr="008E6958">
        <w:rPr>
          <w:rFonts w:ascii="Times New Roman" w:hAnsi="Times New Roman"/>
          <w:b/>
          <w:sz w:val="24"/>
          <w:szCs w:val="24"/>
        </w:rPr>
        <w:tab/>
      </w:r>
      <w:r w:rsidRPr="008E6958">
        <w:rPr>
          <w:rFonts w:ascii="Times New Roman" w:hAnsi="Times New Roman"/>
          <w:b/>
          <w:sz w:val="24"/>
          <w:szCs w:val="24"/>
        </w:rPr>
        <w:tab/>
      </w:r>
      <w:r w:rsidRPr="008E6958">
        <w:rPr>
          <w:rFonts w:ascii="Times New Roman" w:hAnsi="Times New Roman"/>
          <w:b/>
          <w:sz w:val="24"/>
          <w:szCs w:val="24"/>
        </w:rPr>
        <w:tab/>
      </w:r>
      <w:r w:rsidRPr="008E6958">
        <w:rPr>
          <w:rFonts w:ascii="Times New Roman" w:hAnsi="Times New Roman"/>
          <w:b/>
          <w:sz w:val="24"/>
          <w:szCs w:val="24"/>
        </w:rPr>
        <w:tab/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72504" w:rsidRPr="008E695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:rsidR="00054781" w:rsidRPr="00A54310" w:rsidRDefault="00972504" w:rsidP="00561812">
      <w:pPr>
        <w:spacing w:after="0" w:line="240" w:lineRule="auto"/>
        <w:jc w:val="both"/>
        <w:rPr>
          <w:rFonts w:ascii="Times New Roman" w:hAnsi="Times New Roman"/>
          <w:b/>
        </w:rPr>
      </w:pPr>
      <w:r w:rsidRPr="00A54310">
        <w:rPr>
          <w:rFonts w:ascii="Times New Roman" w:hAnsi="Times New Roman"/>
          <w:b/>
        </w:rPr>
        <w:t xml:space="preserve">A Szikszói Közös Önkormányzati Hivatal jelenlegi szervezeti felépítése </w:t>
      </w:r>
      <w:r w:rsidRPr="00A54310">
        <w:rPr>
          <w:rFonts w:ascii="Times New Roman" w:hAnsi="Times New Roman"/>
          <w:b/>
        </w:rPr>
        <w:tab/>
      </w:r>
      <w:r w:rsidRPr="00A54310">
        <w:rPr>
          <w:rFonts w:ascii="Times New Roman" w:hAnsi="Times New Roman"/>
          <w:b/>
        </w:rPr>
        <w:tab/>
      </w:r>
      <w:r w:rsidRPr="00A54310">
        <w:rPr>
          <w:rFonts w:ascii="Times New Roman" w:hAnsi="Times New Roman"/>
          <w:b/>
        </w:rPr>
        <w:tab/>
      </w:r>
      <w:r w:rsidRPr="00A54310">
        <w:rPr>
          <w:rFonts w:ascii="Times New Roman" w:hAnsi="Times New Roman"/>
          <w:b/>
        </w:rPr>
        <w:tab/>
        <w:t>1</w:t>
      </w:r>
      <w:proofErr w:type="gramStart"/>
      <w:r w:rsidRPr="00A54310">
        <w:rPr>
          <w:rFonts w:ascii="Times New Roman" w:hAnsi="Times New Roman"/>
          <w:b/>
        </w:rPr>
        <w:t>.sz.</w:t>
      </w:r>
      <w:proofErr w:type="gramEnd"/>
      <w:r w:rsidRPr="00A54310">
        <w:rPr>
          <w:rFonts w:ascii="Times New Roman" w:hAnsi="Times New Roman"/>
          <w:b/>
        </w:rPr>
        <w:t xml:space="preserve"> melléklet</w:t>
      </w:r>
    </w:p>
    <w:p w:rsidR="00972504" w:rsidRPr="008E6958" w:rsidRDefault="0099776C" w:rsidP="00856B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9139580" cy="5141013"/>
            <wp:effectExtent l="19050" t="0" r="44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067" cy="514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04" w:rsidRPr="008E6958" w:rsidRDefault="00620D4A" w:rsidP="00856B00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972504" w:rsidRPr="008E6958">
          <w:footerReference w:type="default" r:id="rId11"/>
          <w:pgSz w:w="16838" w:h="11906" w:orient="landscape"/>
          <w:pgMar w:top="720" w:right="720" w:bottom="765" w:left="720" w:header="708" w:footer="709" w:gutter="0"/>
          <w:cols w:space="708"/>
          <w:docGrid w:linePitch="600" w:charSpace="36864"/>
        </w:sect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91.85pt;margin-top:25.8pt;width:.85pt;height:.8pt;flip:x y;z-index:251658240" o:connectortype="straight" strokeweight=".26mm">
            <v:stroke joinstyle="miter" endcap="square"/>
          </v:shape>
        </w:pict>
      </w:r>
    </w:p>
    <w:p w:rsidR="00972504" w:rsidRPr="008E6958" w:rsidRDefault="00972504" w:rsidP="00F252C0">
      <w:pPr>
        <w:widowControl w:val="0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958">
        <w:rPr>
          <w:rFonts w:ascii="Times New Roman" w:hAnsi="Times New Roman"/>
          <w:b/>
          <w:sz w:val="24"/>
          <w:szCs w:val="24"/>
        </w:rPr>
        <w:t>sz. melléklet</w:t>
      </w:r>
    </w:p>
    <w:p w:rsidR="00972504" w:rsidRPr="008E6958" w:rsidRDefault="00972504" w:rsidP="00F25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504" w:rsidRPr="008E6958" w:rsidRDefault="00972504" w:rsidP="00F25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b/>
          <w:sz w:val="24"/>
          <w:szCs w:val="24"/>
        </w:rPr>
        <w:t>Szervezeti Egységek részletes feladatai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b/>
          <w:sz w:val="24"/>
          <w:szCs w:val="24"/>
        </w:rPr>
        <w:t>A./ Szervezési, Hatósági és Humánigazgatási Osztály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A Szervezési, Hatósági és Humánigazgatási Osztály élén az osztályvezető áll. 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A Szervezési, Hatósági és Humánigazgatási Osztály </w:t>
      </w:r>
      <w:r w:rsidRPr="008E6958">
        <w:rPr>
          <w:rFonts w:ascii="Times New Roman" w:hAnsi="Times New Roman"/>
          <w:b/>
          <w:sz w:val="24"/>
          <w:szCs w:val="24"/>
        </w:rPr>
        <w:t>feladatai az önkormányzati humánszolgáltatások tekintetében: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ellátja a jogszabályban meghatározott egészségügyi, szociális, közművelődési, közgyűjteményi, ifjúságpolitikai, művészeti tevékenység, valamint a testnevelés és a sport önkormányzati és államigazgatási feladatait, 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előkészíti a szakterületéhez tartozó önkormányzati rendeleteket,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ellátja a szociális törvényben és az önkormányzati szociális rendeletben meghatározott a jegyző hatáskörébe tartozó pénzbeli és természetbeni ellátási formák megállapításával, folyósításával, visszafizettetésével, nyilvántartásával kapcsolatos feladatokat,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döntésre előkészíti a képviselő-testület hatáskörébe tartozó szociális törvényben és az önkormányzati szociális rendeletben meghatározott pénzbeli és természetbeni ellátási formák megállapításával, visszafizettetésével kapcsolatos feladatokat, ellátja ezek folyósításával, nyilvántartásával kapcsolatos feladatokat,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hatósági bizonyítványok kiállítása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szociális intézkedésekhez kapcsolódóan környezettanulmányok készítése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a Gyermekek védelméről és gyámügyi igazgatásról szóló 1997. évi XXXI. törvényben és végrehajtási rendeleteiben, továbbá </w:t>
      </w:r>
      <w:proofErr w:type="gramStart"/>
      <w:r w:rsidRPr="008E6958">
        <w:rPr>
          <w:rFonts w:ascii="Times New Roman" w:hAnsi="Times New Roman"/>
          <w:sz w:val="24"/>
          <w:szCs w:val="24"/>
        </w:rPr>
        <w:t>ezen</w:t>
      </w:r>
      <w:proofErr w:type="gramEnd"/>
      <w:r w:rsidRPr="008E6958">
        <w:rPr>
          <w:rFonts w:ascii="Times New Roman" w:hAnsi="Times New Roman"/>
          <w:sz w:val="24"/>
          <w:szCs w:val="24"/>
        </w:rPr>
        <w:t xml:space="preserve"> tárgyú önkormányzati rendeletében meghatározott pénzbeli és természetbeni ellátási formák (rendszeres gyermekvédelmi kedvezmény, rendkívüli gyermekvédelmi támogatás, étkezési térítési díj-támogatás, tankönyv és tanszertámogatás, jegyzettámogatás) megállapításával, folyósításával, visszafizettetésével, nyilvántartásával kapcsolatos feladatok,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közfoglalkoztatás szervezése, ezzel összefüggésben folyamatos kapcsolattartás a munkaügyi kirendeltséggel, start-munkaprogram koordinálása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irányítja az intézmények működését a társosztályokkal együttműködve,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részt vesz az önkormányzat költségvetésének kidolgozásában a pénzbeli és természetbeni juttatások tervezése terén,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958">
        <w:rPr>
          <w:rFonts w:ascii="Times New Roman" w:hAnsi="Times New Roman"/>
          <w:sz w:val="24"/>
          <w:szCs w:val="24"/>
        </w:rPr>
        <w:t>irányítja</w:t>
      </w:r>
      <w:proofErr w:type="gramEnd"/>
      <w:r w:rsidRPr="008E6958">
        <w:rPr>
          <w:rFonts w:ascii="Times New Roman" w:hAnsi="Times New Roman"/>
          <w:sz w:val="24"/>
          <w:szCs w:val="24"/>
        </w:rPr>
        <w:t xml:space="preserve"> és szakmai-törvényességi felügyeletet gyakorol az önkormányzati fenntartású nevelési intézmény felett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végzi a </w:t>
      </w:r>
      <w:proofErr w:type="spellStart"/>
      <w:r w:rsidRPr="008E6958">
        <w:rPr>
          <w:rFonts w:ascii="Times New Roman" w:hAnsi="Times New Roman"/>
          <w:sz w:val="24"/>
          <w:szCs w:val="24"/>
        </w:rPr>
        <w:t>Bursa</w:t>
      </w:r>
      <w:proofErr w:type="spellEnd"/>
      <w:r w:rsidRPr="008E6958">
        <w:rPr>
          <w:rFonts w:ascii="Times New Roman" w:hAnsi="Times New Roman"/>
          <w:sz w:val="24"/>
          <w:szCs w:val="24"/>
        </w:rPr>
        <w:t xml:space="preserve"> Hungarica ösztöndíjpályázattal kapcsolatos feladatokat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munkaügyi feladatok elvégzése a polgármesteri hivatal dolgozóira vonatkozóan</w:t>
      </w:r>
    </w:p>
    <w:p w:rsidR="00972504" w:rsidRPr="008E6958" w:rsidRDefault="00972504" w:rsidP="00856B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előkészíti a vezetők kinevezésével, munkaviszony megszüntetésével és az egyéb munkáltatói jogkörök gyakorlásával kapcsolatos döntéseket,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A Szervezési, Hatósági és Humánigazgatási Osztály </w:t>
      </w:r>
      <w:r w:rsidRPr="008E6958">
        <w:rPr>
          <w:rFonts w:ascii="Times New Roman" w:hAnsi="Times New Roman"/>
          <w:b/>
          <w:sz w:val="24"/>
          <w:szCs w:val="24"/>
        </w:rPr>
        <w:t>feladatai a Szikszói Közös Önkormányzati Hivatal, a Képviselő-testület és a bizottság munkájának koordinálása tekintetében: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segíti a Képviselő-testület, a Bizottságok a polgármester, alpolgármesterek a jegyző valamint a Nemzetiségi Önkormányzatok munkáját, kapcsolatot tart a képviselő-testület tagjaival, közreműködik a városfejlesztés és városrendezés feladataiban</w:t>
      </w:r>
    </w:p>
    <w:p w:rsidR="00972504" w:rsidRPr="008E6958" w:rsidRDefault="00972504" w:rsidP="00856B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testületi előterjesztéseket készít az osztály munkájával kapcsolatos témákban</w:t>
      </w:r>
    </w:p>
    <w:p w:rsidR="00972504" w:rsidRPr="008E6958" w:rsidRDefault="00972504" w:rsidP="00856B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felel a képviselő-testület ülései jegyzőkönyveinek határidőben történő elkészítéséért; továbbításáért és közzétételéért.</w:t>
      </w:r>
    </w:p>
    <w:p w:rsidR="00972504" w:rsidRPr="008E6958" w:rsidRDefault="00972504" w:rsidP="00856B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nyilvántartja a képviselő-testület határozatait, figyelemmel kíséri a határidőket, </w:t>
      </w:r>
      <w:proofErr w:type="gramStart"/>
      <w:r w:rsidRPr="008E6958">
        <w:rPr>
          <w:rFonts w:ascii="Times New Roman" w:hAnsi="Times New Roman"/>
          <w:sz w:val="24"/>
          <w:szCs w:val="24"/>
        </w:rPr>
        <w:t>előkészíti</w:t>
      </w:r>
      <w:proofErr w:type="gramEnd"/>
      <w:r w:rsidRPr="008E6958">
        <w:rPr>
          <w:rFonts w:ascii="Times New Roman" w:hAnsi="Times New Roman"/>
          <w:sz w:val="24"/>
          <w:szCs w:val="24"/>
        </w:rPr>
        <w:t xml:space="preserve"> a lejárt határidejű határozatok végrehajtásáról szóló beszámolót végrehajtja feladatkörében az önkormányzati rendeleteket, testületi határozatokat, valamint a vonatkozó jogszabályokat,</w:t>
      </w:r>
    </w:p>
    <w:p w:rsidR="00972504" w:rsidRPr="008E6958" w:rsidRDefault="00972504" w:rsidP="00856B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az osztályvezető megszervezi és részt vesz a bizottsági üléseken a jegyző által kijelölt személy vezeti a bizottsági jegyzőkönyveket</w:t>
      </w:r>
    </w:p>
    <w:p w:rsidR="00972504" w:rsidRPr="008E6958" w:rsidRDefault="00972504" w:rsidP="00856B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végrehajtja a polgármester és a képviselő-testület feladat- és hatáskörébe tartozó ügyek előkészítését, megvalósítását,</w:t>
      </w:r>
    </w:p>
    <w:p w:rsidR="00972504" w:rsidRPr="008E6958" w:rsidRDefault="00972504" w:rsidP="00856B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gondoskodik a testület döntéseinek érintettek felé közléséről,</w:t>
      </w:r>
    </w:p>
    <w:p w:rsidR="00972504" w:rsidRPr="008E6958" w:rsidRDefault="00972504" w:rsidP="00856B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ellátja a nemzetiségi önkormányzatok működésével kapcsolatos ügyviteli feladatokat.</w:t>
      </w:r>
    </w:p>
    <w:p w:rsidR="00972504" w:rsidRPr="008E6958" w:rsidRDefault="00972504" w:rsidP="00856B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6B331C" w:rsidRDefault="00972504" w:rsidP="00856B00">
      <w:pPr>
        <w:pStyle w:val="Listaszerbekezds"/>
        <w:widowControl w:val="0"/>
        <w:numPr>
          <w:ilvl w:val="0"/>
          <w:numId w:val="37"/>
        </w:numPr>
        <w:tabs>
          <w:tab w:val="left" w:pos="426"/>
        </w:tabs>
        <w:suppressAutoHyphens w:val="0"/>
        <w:ind w:left="0" w:hanging="11"/>
        <w:jc w:val="both"/>
        <w:rPr>
          <w:sz w:val="24"/>
          <w:szCs w:val="24"/>
        </w:rPr>
      </w:pPr>
      <w:r w:rsidRPr="006B331C">
        <w:rPr>
          <w:sz w:val="24"/>
          <w:szCs w:val="24"/>
        </w:rPr>
        <w:t xml:space="preserve">A Szervezési, Hatósági és Humánigazgatási Osztály </w:t>
      </w:r>
      <w:r w:rsidRPr="006B331C">
        <w:rPr>
          <w:b/>
          <w:sz w:val="24"/>
          <w:szCs w:val="24"/>
        </w:rPr>
        <w:t>feladatai hatósági ügyek tekintetében:</w:t>
      </w:r>
    </w:p>
    <w:p w:rsidR="00972504" w:rsidRPr="006B331C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ellátja az első fokú birtokháborítási, hagyatéki, hatósági ügyintézést, illtetve tevékenységet,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ellátja az anyakönyvezéssel, bejegyzett élettársi kapcsolatokkal kapcsolatos feladatokat,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házasságkötések, névadók, állampolgársági eskük ünnepélyes megrendezése és lebonyolítása,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üzletek működési engedélyezése, telepengedélyezéssel, vállalkozások nyilvántartásával kapcsolatos feladatok,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az 1993. évi LXXVIII. törvény 90/</w:t>
      </w:r>
      <w:proofErr w:type="gramStart"/>
      <w:r w:rsidRPr="006B331C">
        <w:rPr>
          <w:rFonts w:ascii="Times New Roman" w:hAnsi="Times New Roman"/>
          <w:sz w:val="24"/>
          <w:szCs w:val="24"/>
        </w:rPr>
        <w:t>A</w:t>
      </w:r>
      <w:proofErr w:type="gramEnd"/>
      <w:r w:rsidRPr="006B331C">
        <w:rPr>
          <w:rFonts w:ascii="Times New Roman" w:hAnsi="Times New Roman"/>
          <w:sz w:val="24"/>
          <w:szCs w:val="24"/>
        </w:rPr>
        <w:t xml:space="preserve"> §</w:t>
      </w:r>
      <w:proofErr w:type="spellStart"/>
      <w:r w:rsidRPr="006B331C">
        <w:rPr>
          <w:rFonts w:ascii="Times New Roman" w:hAnsi="Times New Roman"/>
          <w:sz w:val="24"/>
          <w:szCs w:val="24"/>
        </w:rPr>
        <w:t>-ában</w:t>
      </w:r>
      <w:proofErr w:type="spellEnd"/>
      <w:r w:rsidRPr="006B331C">
        <w:rPr>
          <w:rFonts w:ascii="Times New Roman" w:hAnsi="Times New Roman"/>
          <w:sz w:val="24"/>
          <w:szCs w:val="24"/>
        </w:rPr>
        <w:t xml:space="preserve"> meghatározott, az üres lakás önkényes beköltözőjével kapcsolatos jegyzői feladatok ellátása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nem kereskedelmi célú szabadidős szálláshelyek nyilvántartásba vétele,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 szerencsejátéknak nem minősülő szórakoztató játék, műsoros előadás, zene, tánc bejelentésének tudomásul vételével, megtiltásával járó feladatok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jegyző hatáskörébe tartozó gyámhatósági feladat ellátása,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szociális intézmények és szolgáltatók működési engedélyezése, ellenőrzése valamint nyilvántartásának vezetése,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végrehajtja feladatkörében az önkormányzati rendeleteket, testületi határozatokat, beszámolót tájékoztatót készít ezek végrehajtásáról,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gondoskodik a közterület használati engedélyek, tulajdonosi kezelői hozzájárulások kiadásáról,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eb-nyilvántartást vezet,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kezeli a fa kivágással kapcsolatos kérelmeket,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gondoskodik az állattartással kapcsolatos ügyek kezeléséről, a kóbor ebek, róka befogásáról,</w:t>
      </w:r>
    </w:p>
    <w:p w:rsidR="00972504" w:rsidRPr="006B331C" w:rsidRDefault="00972504" w:rsidP="00856B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részt vesz a kártevő-írtás megszervezésében.</w:t>
      </w:r>
    </w:p>
    <w:p w:rsidR="00972504" w:rsidRDefault="00972504" w:rsidP="008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31C" w:rsidRDefault="006B331C" w:rsidP="008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31C" w:rsidRDefault="006B331C" w:rsidP="008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31C" w:rsidRPr="008E6958" w:rsidRDefault="006B331C" w:rsidP="008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958">
        <w:rPr>
          <w:rFonts w:ascii="Times New Roman" w:hAnsi="Times New Roman"/>
          <w:b/>
          <w:sz w:val="24"/>
          <w:szCs w:val="24"/>
        </w:rPr>
        <w:t>B./ Gazdálkodási Osztály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A Gazdálkodási Osztály élén osztályvezető áll. 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Gazdálkodási Osztály feladata: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előkészíti testületi döntésre az önkormányzat éves költségvetési rendeletét, azok módosítását, a végrehajtására vonatkozó beszámolót és az éves zárszámadást, 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szervezi és koordinálja a hivatali belső szervezeti egységek, az önkormányzati költségvetési szervek, intézmények költségvetési tervezését, pótelőirányzatok előterjesztését,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gondoskodik az államháztartás számára a jogszabályokban előírt beszámolási, adatszolgáltatási kötelezettség teljesítéséről,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teljesíti a normatív költségvetési hozzájárulások elszámolására vonatkozó kötelezettséget,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az érintett intézményvezetőkkel egyeztetve összeállítja a Hivatal és az önállóan működő költségvetési szervek elemi költségvetését,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rendszeresen információt szolgáltat a Hivatal és a költségvetési szervek számára, 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ellátja a Hivatal és az önállóan működő költségvetési szervek vonatkozásában a könyvvezetési, nyilvántartási, számlázási és munkaügyi feladatokat,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biztosítja a költségvetési szervek folyamatos pénzellátását, bonyolítja az önkormányzat, a Hivatal, és a nemzetiségi önkormányzatok gazdálkodását,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pénzügyi elemzéseket készít, biztosítja a szükséges pénzügyi információk eljuttatását a szervezeti egységekhez és a költségvetési szervekhez,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figyelemmel kíséri a pénzügyi kötelezettségvállalásokat, a pénzügyi teljesítéseket, átlátható könyveléssel segíti elő a gazdálkodás ütemezését, likviditási tervet készít,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folyamatosan figyelemmel kíséri a számlaforgalmat, ennek jellemzőiről tájékoztatást nyújt a tisztségviselőknek, hivatali vezetőknek,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folyamatos kapcsolatot tart a pénzintézetekkel, gazdálkodó szervekkel,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házipénztárt tart fenn,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bonyolítja az önkormányzat és szervei által nyújtható, illetve a munkáltatói támogatással kapcsolatos pénzügyi feladatokat, vezeti a jogszabályok által előírt nyilvántartásokat,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vezeti a Hivatal vagyon leltártárát,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vezeti a Hivatal nagy értékű eszközállományának, nyilvántartását, továbbá egyedi nyilvántartást vezet azokról kis értékű immateriális javakról, tárgyi eszközökről, amelyek a kettőszázezer forint egyedi értéket nem meghaladó bekerülési értékű vagyoni értékű jogok, szellemi termékek, tárgyi eszközök, leltározási feladatokat végez és irányít,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előkészíti a gazdálkodással kapcsolatos testületi és bizottsági döntéseket.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figyelemmel kíséri az elidegenített vagyontárgyak vételárának megtérülését, a részletfizetés elmulasztása esetén ellátja a fizetési meghagyás kibocsátásával, a végrehajtási eljárás lefolytatásával kapcsolatos feladatokat, jelzálogjoggal biztosított önkormányzati követelés megszűnése esetén kibocsátja a törlési engedélyeket,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ellenjegyzési jogkört gyakorol a Hivatal és az önállóan működő költségvetési szervek esetében,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ellátja az értékpapírok, részesedések nyilvántartásával, kezelésével kapcsolatos feladatokat,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gondoskodni az önkormányzatot terhelő ÁFA-bevallások elkészítéséről,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az Önkormányzat vagyonbiztosításával, általános és munkáltatói felelősségbiztosításával kapcsolatos feladatok ellátása,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ellátja az üzemeltetésre átadott vagyontárgyak működtetésével kapcsolatos kontrolling feladatokat,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gazdasági, pénzügyi </w:t>
      </w:r>
      <w:proofErr w:type="spellStart"/>
      <w:r w:rsidRPr="008E6958">
        <w:rPr>
          <w:rFonts w:ascii="Times New Roman" w:hAnsi="Times New Roman"/>
          <w:sz w:val="24"/>
          <w:szCs w:val="24"/>
        </w:rPr>
        <w:t>controlling-hoz</w:t>
      </w:r>
      <w:proofErr w:type="spellEnd"/>
      <w:r w:rsidRPr="008E6958">
        <w:rPr>
          <w:rFonts w:ascii="Times New Roman" w:hAnsi="Times New Roman"/>
          <w:sz w:val="24"/>
          <w:szCs w:val="24"/>
        </w:rPr>
        <w:t xml:space="preserve"> kapcsolódó feladatokat végez,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pályázatokhoz kapcsolódó pénzügyi feladatokat. (támogatási szerződések előkészítése, lehívása, elszámolása, utókövetése)</w:t>
      </w:r>
    </w:p>
    <w:p w:rsidR="00972504" w:rsidRPr="008E6958" w:rsidRDefault="00972504" w:rsidP="00856B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belső pénzügyi gazdálkodási szabályzatok előkészítése, nyilvántartása,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Gazdálkodási Osztály központi adójogszabályokban és a helyi önkormányzati adórendeletekben a jegyző hatáskörébe utalt adók /adók módjára behajtandó köztartozások/ megállapításával, nyilvántartásával, beszedésével, kezelésével ellenőrzésével kapcsolatos feladatai:</w:t>
      </w:r>
    </w:p>
    <w:p w:rsidR="00972504" w:rsidRPr="008E6958" w:rsidRDefault="00972504" w:rsidP="0085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döntésre előkészíti az önkormányzati helyi adórendelteket, azokhoz gazdasági elemzéseket készít, figyelemmel kíséri azok </w:t>
      </w:r>
      <w:proofErr w:type="spellStart"/>
      <w:r w:rsidRPr="008E6958">
        <w:rPr>
          <w:rFonts w:ascii="Times New Roman" w:hAnsi="Times New Roman"/>
          <w:sz w:val="24"/>
          <w:szCs w:val="24"/>
        </w:rPr>
        <w:t>hatályosulását</w:t>
      </w:r>
      <w:proofErr w:type="spellEnd"/>
      <w:r w:rsidRPr="008E6958">
        <w:rPr>
          <w:rFonts w:ascii="Times New Roman" w:hAnsi="Times New Roman"/>
          <w:sz w:val="24"/>
          <w:szCs w:val="24"/>
        </w:rPr>
        <w:t>, szükség esetén kezdeményezi azok módosítását,</w:t>
      </w:r>
    </w:p>
    <w:p w:rsidR="00972504" w:rsidRPr="008E6958" w:rsidRDefault="00972504" w:rsidP="0085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biztosítja a helyi és központi adójogszabályok érvényesítését, végrehajtását,</w:t>
      </w:r>
    </w:p>
    <w:p w:rsidR="00972504" w:rsidRPr="008E6958" w:rsidRDefault="00972504" w:rsidP="0085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ellátja a helyi adók és a gépjármű adók kivetésével, közlésével, nyilvántartásával, behajtásával, kezelésével, elszámolásával kapcsolatos feladatokat,</w:t>
      </w:r>
    </w:p>
    <w:p w:rsidR="00972504" w:rsidRPr="008E6958" w:rsidRDefault="00972504" w:rsidP="0085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javaslatokat dolgoz ki a bevételek növelése és a kintlévőségek csökkentése érdekében,</w:t>
      </w:r>
    </w:p>
    <w:p w:rsidR="00972504" w:rsidRPr="008E6958" w:rsidRDefault="00972504" w:rsidP="0085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döntésre előkészíti a méltányossági kérelmeket,</w:t>
      </w:r>
    </w:p>
    <w:p w:rsidR="00972504" w:rsidRPr="008E6958" w:rsidRDefault="00972504" w:rsidP="0085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adó- és értékbizonyítványt állít ki,</w:t>
      </w:r>
    </w:p>
    <w:p w:rsidR="00972504" w:rsidRPr="008E6958" w:rsidRDefault="00972504" w:rsidP="0085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tájékoztatja az adófizetőket az adójogszabályok előírásairól,</w:t>
      </w:r>
    </w:p>
    <w:p w:rsidR="00972504" w:rsidRPr="008E6958" w:rsidRDefault="00972504" w:rsidP="0085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az adó meg nem fizetése, valamint adók módjára behajtható tartozások esetén megindítja a behajtási eljárást, ennek eredményéről tájékoztatja a végrehajtást kérőt,</w:t>
      </w:r>
    </w:p>
    <w:p w:rsidR="00972504" w:rsidRPr="00155C23" w:rsidRDefault="00972504" w:rsidP="00856B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vezeti a jogszabályban előírt nyilvántartásokat, ill. igény esetén vezetői kérésre információt szolgáltat.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155C23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972504" w:rsidRPr="008E6958">
        <w:rPr>
          <w:rFonts w:ascii="Times New Roman" w:hAnsi="Times New Roman"/>
          <w:b/>
          <w:sz w:val="24"/>
          <w:szCs w:val="24"/>
        </w:rPr>
        <w:t>./ Kirendeltség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1. A Kirendeltség élén </w:t>
      </w:r>
      <w:r w:rsidR="006B331C">
        <w:rPr>
          <w:rFonts w:ascii="Times New Roman" w:hAnsi="Times New Roman"/>
          <w:sz w:val="24"/>
          <w:szCs w:val="24"/>
        </w:rPr>
        <w:t>csoport</w:t>
      </w:r>
      <w:r w:rsidRPr="008E6958">
        <w:rPr>
          <w:rFonts w:ascii="Times New Roman" w:hAnsi="Times New Roman"/>
          <w:sz w:val="24"/>
          <w:szCs w:val="24"/>
        </w:rPr>
        <w:t>vezető áll.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kirendeltség feladatai gazdálkodással kapcsolatban:</w:t>
      </w: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előkészíti testületi döntésre az önkormányzat éves költségvetési rendeletét, azok módosítását, a végrehajtására vonatkozó beszámolót és az éves zárszámadást, 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szervezi és koordinálja a hivatali belső szervezeti egységek, az önkormányzati költségvetési szervek, intézmények költségvetési tervezését, pótelőirányzatok előterjesztését,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gondoskodik az államháztartás számára a jogszabályokban előírt beszámolási, adatszolgáltatási kötelezettség teljesítéséről,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teljesíti a normatív költségvetési hozzájárulások elszámolására vonatkozó kötelezettséget,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biztosítja a költségvetési szervek folyamatos pénzellátását, bonyolítja az önkormányzat, a Kirendeltség, és a nemzetiségi önkormányzatok gazdálkodását,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pénzügyi elemzéseket készít, biztosítja a szükséges pénzügyi információk eljuttatását a szervezeti egységekhez és a költségvetési szervekhez,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figyelemmel kíséri a pénzügyi kötelezettségvállalásokat, a pénzügyi teljesítéseket, átlátható könyveléssel segíti elő a gazdálkodás ütemezését, likviditási tervet készít,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folyamatosan figyelemmel kíséri a számlaforgalmat, ennek jellemzőiről tájékoztatást nyújt a tisztségviselőknek, hivatali vezetőknek,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folyamatos kapcsolatot tart a pénzintézetekkel, gazdálkodó szervekkel,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házipénztárt tart fenn,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bonyolítja az önkormányzat és szervei által nyújtható, illetve a munkáltatói támogatással kapcsolatos pénzügyi feladatokat, vezeti a jogszabályok által előírt nyilvántartásokat,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vezeti a Kirendeltség vagyon leltárát, 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vezeti a Kirendeltség nagy értékű eszközállományának, nyilvántartását, továbbá egyedi nyilvántartást vezet azokról kis értékű immateriális javakról, tárgyi eszközökről, amelyek a kettőszázezer forint egyedi értéket nem meghaladó bekerülési értékű vagyoni értékű jogok, szellemi termékek, tárgyi eszközök, leltározási feladatokat végez és irányít,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előkészíti a gazdálkodással kapcsolatos testületi és bizottsági döntéseket,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figyelemmel kíséri az elidegenített vagyontárgyak vételárának megtérülését, a részletfizetés elmulasztása esetén ellátja a fizetési meghagyás kibocsátásával, a végrehajtási eljárás lefolytatásával kapcsolatos feladatokat, jelzálogjoggal biztosított önkormányzati követelés megszűnése esetén kibocsátja a törlési engedélyeket,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ellátja az értékpapírok, részesedések nyilvántartásával, kezelésével kapcsolatos feladatokat,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gondoskodni az önkormányzatokat terhelő ÁFA-bevallások elkészítéséről,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az Önkormányzat vagyonbiztosításával, általános és munkáltatói felelősségbiztosításával kapcsolatos feladatok ellátása,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ellátja az üzemeltetésre átadott vagyontárgyak működtetésével kapcsolatos kontrolling feladatokat,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gazdasági, pénzügyi </w:t>
      </w:r>
      <w:proofErr w:type="spellStart"/>
      <w:r w:rsidRPr="008E6958">
        <w:rPr>
          <w:rFonts w:ascii="Times New Roman" w:hAnsi="Times New Roman"/>
          <w:sz w:val="24"/>
          <w:szCs w:val="24"/>
        </w:rPr>
        <w:t>controlling-hoz</w:t>
      </w:r>
      <w:proofErr w:type="spellEnd"/>
      <w:r w:rsidRPr="008E6958">
        <w:rPr>
          <w:rFonts w:ascii="Times New Roman" w:hAnsi="Times New Roman"/>
          <w:sz w:val="24"/>
          <w:szCs w:val="24"/>
        </w:rPr>
        <w:t xml:space="preserve"> kapcsolódó feladatokat végez,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pályázatokhoz kapcsolódó pénzügyi feladatokat. (támogatási szerződések előkészítése, lehívása, elszámolása, utókövetése),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belső pénzügyi gazdálkodási szabályzatok előkészítése, nyilvántartása,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előkészíti a szakterületéhez tartozó önkormányzati rendeleteket,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részt vesz az önkormányzat költségvetésének kidolgozásában a pénzbeli és természetbeni juttatások tervezése terén,</w:t>
      </w:r>
    </w:p>
    <w:p w:rsidR="00972504" w:rsidRPr="008E6958" w:rsidRDefault="00972504" w:rsidP="00856B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végzi a </w:t>
      </w:r>
      <w:proofErr w:type="spellStart"/>
      <w:r w:rsidRPr="008E6958">
        <w:rPr>
          <w:rFonts w:ascii="Times New Roman" w:hAnsi="Times New Roman"/>
          <w:sz w:val="24"/>
          <w:szCs w:val="24"/>
        </w:rPr>
        <w:t>Bursa</w:t>
      </w:r>
      <w:proofErr w:type="spellEnd"/>
      <w:r w:rsidRPr="008E6958">
        <w:rPr>
          <w:rFonts w:ascii="Times New Roman" w:hAnsi="Times New Roman"/>
          <w:sz w:val="24"/>
          <w:szCs w:val="24"/>
        </w:rPr>
        <w:t xml:space="preserve"> Hungarica ösztöndíjpályázattal kapcsolatos feladatokat</w:t>
      </w:r>
    </w:p>
    <w:p w:rsidR="00972504" w:rsidRPr="008E6958" w:rsidRDefault="00972504" w:rsidP="00856B0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kirendeltség feladatai közigazgatással kapcsolatban:</w:t>
      </w:r>
    </w:p>
    <w:p w:rsidR="00972504" w:rsidRPr="008E6958" w:rsidRDefault="00972504" w:rsidP="00856B0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adóügyi feladatok kivételével valamennyi közigazgatási feladat ellátása a 3 településre (Hernádkércs, Nagykinizs, Szentistvánbaksa) vonatkozóan,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segíti a Képviselő-testület, a Bizottságok a polgármester, alpolgármesterek a jegyző valamint a Nemzetiségi Önkormányzatok munkáját, kapcsolatot tart a képviselő-testület tagjaival, közreműködik a városfejlesztés és városrendezés feladataiban,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testületi előterjesztéseket készít az osztály munkájával kapcsolatos témákban,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nyilvántartja a képviselő-testület határozatait, figyelemmel kíséri a határidőket, </w:t>
      </w:r>
      <w:proofErr w:type="gramStart"/>
      <w:r w:rsidRPr="008E6958">
        <w:rPr>
          <w:rFonts w:ascii="Times New Roman" w:hAnsi="Times New Roman"/>
          <w:sz w:val="24"/>
          <w:szCs w:val="24"/>
        </w:rPr>
        <w:t>előkészíti</w:t>
      </w:r>
      <w:proofErr w:type="gramEnd"/>
      <w:r w:rsidRPr="008E6958">
        <w:rPr>
          <w:rFonts w:ascii="Times New Roman" w:hAnsi="Times New Roman"/>
          <w:sz w:val="24"/>
          <w:szCs w:val="24"/>
        </w:rPr>
        <w:t xml:space="preserve"> a lejárt határidejű határozatok végrehajtásáról szóló beszámolót végrehajtja feladatkörében az önkormányzati rendeleteket, testületi határozatokat, valamint a vonatkozó jogszabályokat,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 xml:space="preserve">az osztályvezető részt vesz a bizottsági üléseken, 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végrehajtja a polgármester és a képviselő-testület feladat- és hatáskörébe tartozó ügyek előkészítését, megvalósítását,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gondoskodik a testület döntéseinek érintettek felé közléséről,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ellátja a nemzetiségi önkormányzatok működésével kapcsolatos ügyviteli feladatokat,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végrehajtja feladatkörében az önkormányzati rendeleteket, testületi határozatokat, beszámolót tájékoztatót készít ezek végrehajtásáról,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koordinálja az önkormányzati pályázatok előkészítését, lebonyolítását, nyilvántartását, elszámolását,</w:t>
      </w:r>
    </w:p>
    <w:p w:rsidR="00972504" w:rsidRPr="008E6958" w:rsidRDefault="00972504" w:rsidP="00856B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58">
        <w:rPr>
          <w:rFonts w:ascii="Times New Roman" w:hAnsi="Times New Roman"/>
          <w:sz w:val="24"/>
          <w:szCs w:val="24"/>
        </w:rPr>
        <w:t>a pályázati döntésekkel kapcsolatos előterjesztéseket készít elő.</w:t>
      </w:r>
    </w:p>
    <w:p w:rsidR="00972504" w:rsidRPr="006B331C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6B331C" w:rsidRDefault="00155C23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972504" w:rsidRPr="006B331C">
        <w:rPr>
          <w:rFonts w:ascii="Times New Roman" w:hAnsi="Times New Roman"/>
          <w:b/>
          <w:sz w:val="24"/>
          <w:szCs w:val="24"/>
        </w:rPr>
        <w:t xml:space="preserve">./ Polgármesteri Titkárság </w:t>
      </w:r>
    </w:p>
    <w:p w:rsidR="00972504" w:rsidRPr="006B331C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6B331C" w:rsidRDefault="00972504" w:rsidP="00856B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 xml:space="preserve">A Polgármesteri Titkárság munkáját a polgármester, s az alpolgármester irányítása mellett a titkárságvezető szervezi. A Polgármesteri Titkárság folyamatosan együttműködik a jegyzővel és a Szikszói Közös Önkormányzati Hivatal szervezeti egységeivel. </w:t>
      </w:r>
    </w:p>
    <w:p w:rsidR="00972504" w:rsidRPr="006B331C" w:rsidRDefault="00972504" w:rsidP="00856B0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Polgármesteri Titkárság</w:t>
      </w:r>
      <w:r w:rsidRPr="006B33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B331C">
        <w:rPr>
          <w:rFonts w:ascii="Times New Roman" w:eastAsia="Times New Roman" w:hAnsi="Times New Roman"/>
          <w:sz w:val="24"/>
          <w:szCs w:val="24"/>
        </w:rPr>
        <w:t xml:space="preserve">feladatai a </w:t>
      </w:r>
      <w:proofErr w:type="gramStart"/>
      <w:r w:rsidRPr="006B331C">
        <w:rPr>
          <w:rFonts w:ascii="Times New Roman" w:eastAsia="Times New Roman" w:hAnsi="Times New Roman"/>
          <w:sz w:val="24"/>
          <w:szCs w:val="24"/>
        </w:rPr>
        <w:t>polgármester  (</w:t>
      </w:r>
      <w:proofErr w:type="gramEnd"/>
      <w:r w:rsidRPr="006B331C">
        <w:rPr>
          <w:rFonts w:ascii="Times New Roman" w:eastAsia="Times New Roman" w:hAnsi="Times New Roman"/>
          <w:sz w:val="24"/>
          <w:szCs w:val="24"/>
        </w:rPr>
        <w:t>és alpolgármester) ügyeivel kapcsolatban:</w:t>
      </w:r>
    </w:p>
    <w:p w:rsidR="00972504" w:rsidRPr="006B331C" w:rsidRDefault="00972504" w:rsidP="00856B00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 xml:space="preserve">segíti a polgármester munkáját, ellátja az ezzel összefüggő szervezési, technikai és adminisztrációs feladatokat, </w:t>
      </w:r>
    </w:p>
    <w:p w:rsidR="00972504" w:rsidRPr="006B331C" w:rsidRDefault="00972504" w:rsidP="00856B00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a Hivatal szervezeti egységeitől adatot, információt kérhet, s azt a polgármester rendelkezésére bocsátja,</w:t>
      </w:r>
    </w:p>
    <w:p w:rsidR="00972504" w:rsidRPr="006B331C" w:rsidRDefault="00972504" w:rsidP="00856B00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szervezi a polgármester politikai, önkormányzati, kulturális és egyéb, a várost érintő programjait,</w:t>
      </w:r>
    </w:p>
    <w:p w:rsidR="00972504" w:rsidRPr="006B331C" w:rsidRDefault="00972504" w:rsidP="00856B00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ellátja a polgármester melletti titkársági ügykezelési, ügyviteli feladatokat,</w:t>
      </w:r>
    </w:p>
    <w:p w:rsidR="00972504" w:rsidRPr="006B331C" w:rsidRDefault="00972504" w:rsidP="00856B00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háttéranyagok, összegző anyagok készítésével segíti a polgármester munkáját, amelyhez információt kérhet a Hivatal szervezeti egységeitől,</w:t>
      </w:r>
    </w:p>
    <w:p w:rsidR="00972504" w:rsidRPr="006B331C" w:rsidRDefault="00972504" w:rsidP="00856B00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figyelemmel kíséri a polgármester feladatkörébe tartozó ügyek intézését, döntések végrehajtását,</w:t>
      </w:r>
    </w:p>
    <w:p w:rsidR="00972504" w:rsidRPr="006B331C" w:rsidRDefault="00972504" w:rsidP="00856B00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kapcsolatot tart a Hivatal szervezeti egységeivel, tájékozódik az ott folyó munkáról, adatokat, háttéranyagokat kérhet tőlük,</w:t>
      </w:r>
    </w:p>
    <w:p w:rsidR="00972504" w:rsidRPr="006B331C" w:rsidRDefault="00972504" w:rsidP="00856B00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figyelemmel kíséri a polgármester napi, heti, havi és hosszabb-távú hivatali programját és azok előkészítéséről gondoskodik,</w:t>
      </w:r>
    </w:p>
    <w:p w:rsidR="00972504" w:rsidRPr="006B331C" w:rsidRDefault="00972504" w:rsidP="00856B00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bonyolítja a polgármester érkező vendégek, ügyfelek fogadását</w:t>
      </w:r>
    </w:p>
    <w:p w:rsidR="00972504" w:rsidRPr="006B331C" w:rsidRDefault="00972504" w:rsidP="00856B00">
      <w:pPr>
        <w:pStyle w:val="Listaszerbekezds"/>
        <w:widowControl w:val="0"/>
        <w:tabs>
          <w:tab w:val="left" w:pos="426"/>
        </w:tabs>
        <w:suppressAutoHyphens w:val="0"/>
        <w:ind w:left="0"/>
        <w:jc w:val="both"/>
        <w:rPr>
          <w:sz w:val="24"/>
          <w:szCs w:val="24"/>
        </w:rPr>
      </w:pPr>
      <w:r w:rsidRPr="006B331C">
        <w:rPr>
          <w:sz w:val="24"/>
          <w:szCs w:val="24"/>
        </w:rPr>
        <w:t>A Polgármesteri Titkárság feladat</w:t>
      </w:r>
      <w:r w:rsidR="00F252C0">
        <w:rPr>
          <w:sz w:val="24"/>
          <w:szCs w:val="24"/>
        </w:rPr>
        <w:t>a</w:t>
      </w:r>
      <w:r w:rsidRPr="006B331C">
        <w:rPr>
          <w:sz w:val="24"/>
          <w:szCs w:val="24"/>
        </w:rPr>
        <w:t>i az</w:t>
      </w:r>
      <w:r w:rsidRPr="006B331C">
        <w:rPr>
          <w:b/>
          <w:sz w:val="24"/>
          <w:szCs w:val="24"/>
        </w:rPr>
        <w:t xml:space="preserve"> ügyek tekintetében:</w:t>
      </w:r>
    </w:p>
    <w:p w:rsidR="00972504" w:rsidRPr="006B331C" w:rsidRDefault="00972504" w:rsidP="00856B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Szervezési feladatok:</w:t>
      </w:r>
    </w:p>
    <w:p w:rsidR="00972504" w:rsidRPr="006B331C" w:rsidRDefault="00972504" w:rsidP="00856B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irányítja a portaszolgálatot,</w:t>
      </w:r>
    </w:p>
    <w:p w:rsidR="00972504" w:rsidRPr="006B331C" w:rsidRDefault="00972504" w:rsidP="00856B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ellenőrzi az iktatás folyamatát,</w:t>
      </w:r>
    </w:p>
    <w:p w:rsidR="00972504" w:rsidRPr="006B331C" w:rsidRDefault="00972504" w:rsidP="00856B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gondoskodik a beérkező postai küldemények sz</w:t>
      </w:r>
      <w:r w:rsidR="00AF5575">
        <w:rPr>
          <w:rFonts w:ascii="Times New Roman" w:hAnsi="Times New Roman"/>
          <w:sz w:val="24"/>
          <w:szCs w:val="24"/>
        </w:rPr>
        <w:t xml:space="preserve">étosztásáról és a szignálandó </w:t>
      </w:r>
      <w:r w:rsidRPr="006B331C">
        <w:rPr>
          <w:rFonts w:ascii="Times New Roman" w:hAnsi="Times New Roman"/>
          <w:sz w:val="24"/>
          <w:szCs w:val="24"/>
        </w:rPr>
        <w:t>iratok szignálóhoz történő eljuttatásáról,</w:t>
      </w:r>
    </w:p>
    <w:p w:rsidR="00972504" w:rsidRPr="006B331C" w:rsidRDefault="00972504" w:rsidP="00856B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végzi az ügyiratkezelést (postabontást, iktatá</w:t>
      </w:r>
      <w:r w:rsidR="00AF5575">
        <w:rPr>
          <w:rFonts w:ascii="Times New Roman" w:hAnsi="Times New Roman"/>
          <w:sz w:val="24"/>
          <w:szCs w:val="24"/>
        </w:rPr>
        <w:t xml:space="preserve">s, belső ügyirat-forgalmazás, </w:t>
      </w:r>
      <w:r w:rsidRPr="006B331C">
        <w:rPr>
          <w:rFonts w:ascii="Times New Roman" w:hAnsi="Times New Roman"/>
          <w:sz w:val="24"/>
          <w:szCs w:val="24"/>
        </w:rPr>
        <w:t>kiadmányozás, irattárazás, bélyegzőhasznála</w:t>
      </w:r>
      <w:r w:rsidR="00AF5575">
        <w:rPr>
          <w:rFonts w:ascii="Times New Roman" w:hAnsi="Times New Roman"/>
          <w:sz w:val="24"/>
          <w:szCs w:val="24"/>
        </w:rPr>
        <w:t xml:space="preserve">t, iratselejtezés) a mindenkor </w:t>
      </w:r>
      <w:r w:rsidRPr="006B331C">
        <w:rPr>
          <w:rFonts w:ascii="Times New Roman" w:hAnsi="Times New Roman"/>
          <w:sz w:val="24"/>
          <w:szCs w:val="24"/>
        </w:rPr>
        <w:t>hatályos szabályzat szerint,</w:t>
      </w:r>
    </w:p>
    <w:p w:rsidR="0007615E" w:rsidRDefault="00972504" w:rsidP="0007615E">
      <w:pPr>
        <w:numPr>
          <w:ilvl w:val="0"/>
          <w:numId w:val="28"/>
        </w:numPr>
        <w:tabs>
          <w:tab w:val="left" w:pos="1110"/>
        </w:tabs>
        <w:spacing w:after="0" w:line="240" w:lineRule="auto"/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kapcsolattartás a hivatal beszállítóival,</w:t>
      </w:r>
    </w:p>
    <w:p w:rsidR="00972504" w:rsidRPr="0007615E" w:rsidRDefault="00972504" w:rsidP="0007615E">
      <w:pPr>
        <w:numPr>
          <w:ilvl w:val="0"/>
          <w:numId w:val="28"/>
        </w:numPr>
        <w:tabs>
          <w:tab w:val="left" w:pos="1110"/>
        </w:tabs>
        <w:spacing w:after="0" w:line="240" w:lineRule="auto"/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07615E">
        <w:rPr>
          <w:rFonts w:ascii="Times New Roman" w:hAnsi="Times New Roman"/>
          <w:sz w:val="24"/>
          <w:szCs w:val="24"/>
        </w:rPr>
        <w:t>koordinációs értekezletek előkészítése, szervezése,</w:t>
      </w:r>
    </w:p>
    <w:p w:rsidR="00972504" w:rsidRPr="006B331C" w:rsidRDefault="00972504" w:rsidP="00856B00">
      <w:pPr>
        <w:numPr>
          <w:ilvl w:val="0"/>
          <w:numId w:val="28"/>
        </w:numPr>
        <w:tabs>
          <w:tab w:val="left" w:pos="1095"/>
        </w:tabs>
        <w:spacing w:after="0" w:line="240" w:lineRule="auto"/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több osztályt érintő feladatok koordinálása,</w:t>
      </w:r>
    </w:p>
    <w:p w:rsidR="00AF5575" w:rsidRDefault="00972504" w:rsidP="00856B00">
      <w:pPr>
        <w:numPr>
          <w:ilvl w:val="0"/>
          <w:numId w:val="28"/>
        </w:numPr>
        <w:tabs>
          <w:tab w:val="left" w:pos="1095"/>
        </w:tabs>
        <w:spacing w:after="0" w:line="240" w:lineRule="auto"/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 xml:space="preserve">nyilvántartja a testületi előterjesztéseket, </w:t>
      </w:r>
      <w:r w:rsidR="00AF5575">
        <w:rPr>
          <w:rFonts w:ascii="Times New Roman" w:hAnsi="Times New Roman"/>
          <w:sz w:val="24"/>
          <w:szCs w:val="24"/>
        </w:rPr>
        <w:t xml:space="preserve">határozatokat, rendeleteket, </w:t>
      </w:r>
    </w:p>
    <w:p w:rsidR="00972504" w:rsidRPr="006B331C" w:rsidRDefault="00972504" w:rsidP="00856B00">
      <w:pPr>
        <w:numPr>
          <w:ilvl w:val="0"/>
          <w:numId w:val="28"/>
        </w:numPr>
        <w:tabs>
          <w:tab w:val="left" w:pos="1095"/>
        </w:tabs>
        <w:spacing w:after="0" w:line="240" w:lineRule="auto"/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polgármesteri és jegyzői utasításokat, vezetői emlékeztetőket</w:t>
      </w:r>
    </w:p>
    <w:p w:rsidR="00972504" w:rsidRPr="006B331C" w:rsidRDefault="00972504" w:rsidP="00856B00">
      <w:pPr>
        <w:numPr>
          <w:ilvl w:val="0"/>
          <w:numId w:val="28"/>
        </w:numPr>
        <w:tabs>
          <w:tab w:val="left" w:pos="1095"/>
        </w:tabs>
        <w:spacing w:after="0" w:line="240" w:lineRule="auto"/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 xml:space="preserve">részt vesz a közcélú foglalkoztatás megszervezésében, a foglalkoztatottak </w:t>
      </w:r>
      <w:r w:rsidRPr="006B331C">
        <w:rPr>
          <w:rFonts w:ascii="Times New Roman" w:hAnsi="Times New Roman"/>
          <w:sz w:val="24"/>
          <w:szCs w:val="24"/>
        </w:rPr>
        <w:tab/>
      </w:r>
      <w:r w:rsidRPr="006B331C">
        <w:rPr>
          <w:rFonts w:ascii="Times New Roman" w:hAnsi="Times New Roman"/>
          <w:sz w:val="24"/>
          <w:szCs w:val="24"/>
        </w:rPr>
        <w:tab/>
      </w:r>
      <w:r w:rsidRPr="006B331C">
        <w:rPr>
          <w:rFonts w:ascii="Times New Roman" w:hAnsi="Times New Roman"/>
          <w:sz w:val="24"/>
          <w:szCs w:val="24"/>
        </w:rPr>
        <w:tab/>
        <w:t>munkavégzését koordinálja.</w:t>
      </w:r>
    </w:p>
    <w:p w:rsidR="00972504" w:rsidRPr="006B331C" w:rsidRDefault="00972504" w:rsidP="00856B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 Polgármesteri adminisztrációs feladatok:</w:t>
      </w:r>
    </w:p>
    <w:p w:rsidR="00972504" w:rsidRPr="006B331C" w:rsidRDefault="00972504" w:rsidP="00856B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 polgármester munkájával kapcsolatos adminisztrációs feladatok ellátása,</w:t>
      </w:r>
    </w:p>
    <w:p w:rsidR="00972504" w:rsidRPr="006B331C" w:rsidRDefault="00972504" w:rsidP="00856B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az ügyiratokat irattárba helyezi, a két év előtti iratokat leadja a központi irattárnak,</w:t>
      </w:r>
    </w:p>
    <w:p w:rsidR="00972504" w:rsidRPr="006B331C" w:rsidRDefault="00972504" w:rsidP="00856B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 Polgármesteri Titkárság leveleinek, ügyeinek továbbítása az érintettekhez,</w:t>
      </w:r>
    </w:p>
    <w:p w:rsidR="00972504" w:rsidRPr="006B331C" w:rsidRDefault="00972504" w:rsidP="00856B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 Hivatal gépkocsi igénybevételének nyilvántartása koordinálása, menetlevelek ellenőrzése, elkészítése és átadása személyzeti előadónak minden hó 5-ig. A gépkocsivezetők túlórájának igazolása a személyzeti ügyintéző felé,</w:t>
      </w:r>
    </w:p>
    <w:p w:rsidR="00972504" w:rsidRPr="006B331C" w:rsidRDefault="00972504" w:rsidP="00856B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 Polgármesterhez érkező ügyfelek fogadása, tájékoztatása,</w:t>
      </w:r>
    </w:p>
    <w:p w:rsidR="00972504" w:rsidRPr="006B331C" w:rsidRDefault="00972504" w:rsidP="00856B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 polgármesteri fogadóórára való bejelentkezések nyilvántartása,</w:t>
      </w:r>
    </w:p>
    <w:p w:rsidR="00972504" w:rsidRPr="006B331C" w:rsidRDefault="00972504" w:rsidP="00856B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Alpolgármesteri adminisztrációs feladatok:</w:t>
      </w:r>
    </w:p>
    <w:p w:rsidR="00972504" w:rsidRPr="006B331C" w:rsidRDefault="00972504" w:rsidP="00856B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átveszi és iktatja az alpolgármesterek részére naponta beérkezett iratokat, vezeti a beérkező- és kimenő ügyiratok nyilvántartását,</w:t>
      </w:r>
    </w:p>
    <w:p w:rsidR="00972504" w:rsidRPr="006B331C" w:rsidRDefault="00972504" w:rsidP="00856B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végzi az alpolgármesterek gépelési, adminisztrációs feladatait,</w:t>
      </w:r>
    </w:p>
    <w:p w:rsidR="00972504" w:rsidRPr="006B331C" w:rsidRDefault="00972504" w:rsidP="00856B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az alpolgármesteri leveleket, ügyiratokat a hivatalon belül továbbítja az érintettekhez,</w:t>
      </w:r>
    </w:p>
    <w:p w:rsidR="00972504" w:rsidRPr="006B331C" w:rsidRDefault="00972504" w:rsidP="00856B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fogadja és tájékoztatja az alpolgármesterekhez érkező ügyfeleket,</w:t>
      </w:r>
    </w:p>
    <w:p w:rsidR="00972504" w:rsidRPr="006B331C" w:rsidRDefault="00972504" w:rsidP="00856B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az ügyiratokat irattárba helyezi, a két év előtti iratokat eladja a központi irattárnak,</w:t>
      </w:r>
    </w:p>
    <w:p w:rsidR="00972504" w:rsidRPr="006B331C" w:rsidRDefault="00972504" w:rsidP="00856B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alpolgármesteri fogadóórára való bejelentkezés nyilvántartása.</w:t>
      </w:r>
    </w:p>
    <w:p w:rsidR="00972504" w:rsidRPr="006B331C" w:rsidRDefault="00972504" w:rsidP="00856B0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04" w:rsidRPr="006B331C" w:rsidRDefault="00972504" w:rsidP="00856B0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A Polgármesteri Titkárság feladatai a kommunikációval, marketinggel kapcsolatban: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figyeli, elemzi, tervezi a Képviselő-testület és szervei megjelenítését a helyi, megyei és az országos médiában,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ellátja a médiával való kapcsolattartást az önkormányzat tevékenységének nyilvánossága érdekében,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megszervezi a sajtótájékoztatókat, kapcsolatot tart az önkormányzat intézményeivel, a helyi és megyei médiákkal, rádió, televízió, nyomtatott sajtó és online sajtó reklámok előkészítése és propagálása érdekében,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marketing eszközökkel segíti a Szikszó városáról alkotott kép folyamatos pozitív irányú javítását,</w:t>
      </w:r>
    </w:p>
    <w:p w:rsidR="00972504" w:rsidRPr="006B331C" w:rsidRDefault="00972504" w:rsidP="00856B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 xml:space="preserve">ellátja a város honlapjának üzemeltetésével kapcsolatos hivatalt terhelő feladatokat, </w:t>
      </w:r>
    </w:p>
    <w:p w:rsidR="00972504" w:rsidRPr="006B331C" w:rsidRDefault="00972504" w:rsidP="00856B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felügyeli a jogszabályokban meghatározott közérdekű adatok közzétételét,</w:t>
      </w:r>
    </w:p>
    <w:p w:rsidR="00972504" w:rsidRPr="006B331C" w:rsidRDefault="00972504" w:rsidP="00856B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az osztályok közötti belső kommunikáció elősegítése, koordinálása,</w:t>
      </w:r>
    </w:p>
    <w:p w:rsidR="00972504" w:rsidRPr="006B331C" w:rsidRDefault="00972504" w:rsidP="00856B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hAnsi="Times New Roman"/>
          <w:sz w:val="24"/>
          <w:szCs w:val="24"/>
        </w:rPr>
        <w:t>kapcsolattartás az intézmények napi ügyeivel kapcsolatos kérdésekben,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Kapcsolattartás a telekommunikációs és informatikai cégekkel</w:t>
      </w:r>
      <w:proofErr w:type="gramStart"/>
      <w:r w:rsidRPr="006B331C">
        <w:rPr>
          <w:rFonts w:ascii="Times New Roman" w:eastAsia="Times New Roman" w:hAnsi="Times New Roman"/>
          <w:sz w:val="24"/>
          <w:szCs w:val="24"/>
        </w:rPr>
        <w:t>,kiállításokon</w:t>
      </w:r>
      <w:proofErr w:type="gramEnd"/>
      <w:r w:rsidRPr="006B331C">
        <w:rPr>
          <w:rFonts w:ascii="Times New Roman" w:eastAsia="Times New Roman" w:hAnsi="Times New Roman"/>
          <w:sz w:val="24"/>
          <w:szCs w:val="24"/>
        </w:rPr>
        <w:t>, bemutatókon való városi, önkormányzati részvétel előkészítése, bonyolítása,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előkészíti vagy előkészítteti az illetékes hivatali irodákon keresztül – a sajtónyilatkozat</w:t>
      </w:r>
    </w:p>
    <w:p w:rsidR="00972504" w:rsidRPr="006B331C" w:rsidRDefault="00972504" w:rsidP="00856B00">
      <w:pPr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B331C">
        <w:rPr>
          <w:rFonts w:ascii="Times New Roman" w:eastAsia="Times New Roman" w:hAnsi="Times New Roman"/>
          <w:sz w:val="24"/>
          <w:szCs w:val="24"/>
        </w:rPr>
        <w:t>tervezetét</w:t>
      </w:r>
      <w:proofErr w:type="gramEnd"/>
      <w:r w:rsidRPr="006B331C">
        <w:rPr>
          <w:rFonts w:ascii="Times New Roman" w:eastAsia="Times New Roman" w:hAnsi="Times New Roman"/>
          <w:sz w:val="24"/>
          <w:szCs w:val="24"/>
        </w:rPr>
        <w:t xml:space="preserve"> és polgármesteri egyeztetés után biztosítja a Képviselő-testület és a Hivatal sajtónyilatkozatainak megjelentetését, 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 xml:space="preserve">előkészíti, felügyeli, közreműködik, segít az önkormányzat társadalmi kapcsolatainak kialakításával és fenntartásával kapcsolatos feladatok ellátásában. 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ellátja a társadalmi szervezetekkel, egyéb szervezetekkel, más önkormányzatokkal</w:t>
      </w:r>
    </w:p>
    <w:p w:rsidR="00972504" w:rsidRPr="006B331C" w:rsidRDefault="00972504" w:rsidP="00856B0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B331C">
        <w:rPr>
          <w:rFonts w:ascii="Times New Roman" w:eastAsia="Times New Roman" w:hAnsi="Times New Roman"/>
          <w:sz w:val="24"/>
          <w:szCs w:val="24"/>
        </w:rPr>
        <w:t>való</w:t>
      </w:r>
      <w:proofErr w:type="gramEnd"/>
      <w:r w:rsidRPr="006B331C">
        <w:rPr>
          <w:rFonts w:ascii="Times New Roman" w:eastAsia="Times New Roman" w:hAnsi="Times New Roman"/>
          <w:sz w:val="24"/>
          <w:szCs w:val="24"/>
        </w:rPr>
        <w:t xml:space="preserve"> kapcsolatok és együttműködés szervezését, bonyolítását, koordinálását,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részt vesz városi rendezvények szervezésében,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közreműködik a kultúrával, turizmussal, idegenforgalommal és marketinggel</w:t>
      </w:r>
    </w:p>
    <w:p w:rsidR="00972504" w:rsidRPr="006B331C" w:rsidRDefault="00972504" w:rsidP="00856B0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B331C">
        <w:rPr>
          <w:rFonts w:ascii="Times New Roman" w:eastAsia="Times New Roman" w:hAnsi="Times New Roman"/>
          <w:sz w:val="24"/>
          <w:szCs w:val="24"/>
        </w:rPr>
        <w:t>kapcsolatos</w:t>
      </w:r>
      <w:proofErr w:type="gramEnd"/>
      <w:r w:rsidRPr="006B331C">
        <w:rPr>
          <w:rFonts w:ascii="Times New Roman" w:eastAsia="Times New Roman" w:hAnsi="Times New Roman"/>
          <w:sz w:val="24"/>
          <w:szCs w:val="24"/>
        </w:rPr>
        <w:t xml:space="preserve"> önkormányzati feladatok ellátásában, 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a polgármester lakossági, társadalmi kapcsolatainak erősítése érdekében szervezi</w:t>
      </w:r>
    </w:p>
    <w:p w:rsidR="00972504" w:rsidRPr="006B331C" w:rsidRDefault="00972504" w:rsidP="00856B0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B331C">
        <w:rPr>
          <w:rFonts w:ascii="Times New Roman" w:eastAsia="Times New Roman" w:hAnsi="Times New Roman"/>
          <w:sz w:val="24"/>
          <w:szCs w:val="24"/>
        </w:rPr>
        <w:t>fogadóóráit</w:t>
      </w:r>
      <w:proofErr w:type="gramEnd"/>
      <w:r w:rsidRPr="006B331C">
        <w:rPr>
          <w:rFonts w:ascii="Times New Roman" w:eastAsia="Times New Roman" w:hAnsi="Times New Roman"/>
          <w:sz w:val="24"/>
          <w:szCs w:val="24"/>
        </w:rPr>
        <w:t xml:space="preserve">, közreműködik az ott felvetődött problémák megoldásában, 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biztosítja és közreműködik a civil szervezetekkel való rendszeres kapcsolattartásban,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kapcsolatot tart az önkormányzati érdekeltségű gazdasági társaságokkal és intézményekkel,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városi rendezvények szervezése, koordinálása; kiadványok, információs anyagok készítése.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 xml:space="preserve">testvérvárosi kapcsolattal összefüggő feladatok ellátása, </w:t>
      </w:r>
    </w:p>
    <w:p w:rsidR="00972504" w:rsidRPr="006B331C" w:rsidRDefault="00972504" w:rsidP="00856B0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>testvérvárosi kapcsolatokon kívüli a nemzetközi kapcsolattartás előkészítése, szervezése.</w:t>
      </w:r>
    </w:p>
    <w:p w:rsidR="00972504" w:rsidRPr="006B331C" w:rsidRDefault="00972504" w:rsidP="00856B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72504" w:rsidRPr="006B331C" w:rsidRDefault="00972504" w:rsidP="0085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1C">
        <w:rPr>
          <w:rFonts w:ascii="Times New Roman" w:eastAsia="Times New Roman" w:hAnsi="Times New Roman"/>
          <w:sz w:val="24"/>
          <w:szCs w:val="24"/>
        </w:rPr>
        <w:t xml:space="preserve">A Polgármesteri Titkárság feladatai pályázatokkal kapcsolatban: 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hosszú-, közép- és rövid távú városi és térségi tervek elkészítésének koordinálása, ehhez szükséges kapcsolattartás a területen illetékes hatóságokkal, állami szervekkel, a Közös Hivatallal, önkormányzati intézményekkel, civil és vállalkozó szervezetekkel és más partnerekkel,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a Közös Hivatal szervezeti egységeinek tájékoztatása az aktuális pályázati és forráslehetőségekről, biztosítani az információáramlást a döntéshozók felé,</w:t>
      </w:r>
      <w:r w:rsidRPr="006B331C">
        <w:rPr>
          <w:rStyle w:val="apple-converted-space"/>
        </w:rPr>
        <w:t> 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tanulmánytervek elkészíttetése, finanszírozási lehetőségek felkutatása, pályázati kiírások figyelése, pályázati javaslatok megtétele, fejlesztési projektek kidolgozása és koordinálása, ehhez szükségszerűen az érintett ügyintézőkkel és városi intézményekkel a kapcsolattartás, a műszaki paraméterek és tervezési feladatok meghatározása, a beruházások pénzügyi finanszírozásának és ütemezésének meghatározása, beleértve a közreműködést a fejlesztésekhez kapcsolódó hiteligények összeállításában,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a megvalósítandó projektek és benyújtandó pályázatok összeállítása, valamint ezek koordinálása, szükséges dokumentumok beszerzése (engedélyek, tervek, nyilatkozatok beszerzése),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Európai Uniós pályázatok készítése az idegenforgalom, gazdaság, szociális és népjólét, oktatás és egészségügy területén;</w:t>
      </w:r>
      <w:r w:rsidRPr="006B331C">
        <w:rPr>
          <w:rStyle w:val="apple-converted-space"/>
        </w:rPr>
        <w:t> 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közös beruházások esetén a pénzeszköz átadás-átvételére vonatkozó megállapodás elkészítése,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közreműködés a városi költségvetés összeállításában a fejlesztési feladatok pénzügyi igényei tekintetében,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kapcsolattartás a területfejlesztés megyei, regionális és országos szerveivel és az uniós támogatások koordinációját végző szervekkel,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a Képviselő-testület által jóváhagyott városfejlesztési tervek és programok, határozatok alapján a projektek és pályázatokhoz szükséges tervezési feladatok szervezése,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t>a tervezéssel kapcsolatos bejárás,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  <w:rPr>
          <w:shd w:val="clear" w:color="auto" w:fill="F1F1F1"/>
        </w:rPr>
      </w:pPr>
      <w:r w:rsidRPr="006B331C">
        <w:t>kapcsolattartás a tervezőkkel, kivitelezőkkel,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  <w:rPr>
          <w:shd w:val="clear" w:color="auto" w:fill="F1F1F1"/>
        </w:rPr>
      </w:pPr>
      <w:r w:rsidRPr="006B331C">
        <w:rPr>
          <w:shd w:val="clear" w:color="auto" w:fill="F1F1F1"/>
        </w:rPr>
        <w:t>a pályázatok összeállításával kapcsolatban a pályázati kiírásban szereplő engedélyeket beszerzése, az útmutató alapján a pályázat összeállítása, a szükséges tervek csatolása,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  <w:rPr>
          <w:shd w:val="clear" w:color="auto" w:fill="F1F1F1"/>
        </w:rPr>
      </w:pPr>
      <w:r w:rsidRPr="006B331C">
        <w:rPr>
          <w:shd w:val="clear" w:color="auto" w:fill="F1F1F1"/>
        </w:rPr>
        <w:t>a pályázatok pénzügyi és gazdasági részének tervezésében a pályázatok önrészének biztosításában, az elnyert támogatás lehívásában, a támogatás önrészének biztosításában, az elnyert támogatás lehívásában, a támogatás felhasználásában való részvétel,</w:t>
      </w:r>
    </w:p>
    <w:p w:rsidR="00972504" w:rsidRPr="006B331C" w:rsidRDefault="00972504" w:rsidP="00856B00">
      <w:pPr>
        <w:pStyle w:val="NormlWeb"/>
        <w:numPr>
          <w:ilvl w:val="0"/>
          <w:numId w:val="25"/>
        </w:numPr>
        <w:spacing w:before="0" w:after="0"/>
        <w:jc w:val="both"/>
      </w:pPr>
      <w:r w:rsidRPr="006B331C">
        <w:rPr>
          <w:shd w:val="clear" w:color="auto" w:fill="F1F1F1"/>
        </w:rPr>
        <w:t>koordinálja a Szikszói Kistérségi Többcélú Társulás pályázatait.</w:t>
      </w:r>
    </w:p>
    <w:sectPr w:rsidR="00972504" w:rsidRPr="006B331C" w:rsidSect="000A657E">
      <w:footerReference w:type="default" r:id="rId12"/>
      <w:pgSz w:w="11906" w:h="16838"/>
      <w:pgMar w:top="1417" w:right="1417" w:bottom="1417" w:left="1417" w:header="708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0D" w:rsidRDefault="002E030D">
      <w:pPr>
        <w:spacing w:after="0" w:line="240" w:lineRule="auto"/>
      </w:pPr>
      <w:r>
        <w:separator/>
      </w:r>
    </w:p>
  </w:endnote>
  <w:endnote w:type="continuationSeparator" w:id="0">
    <w:p w:rsidR="002E030D" w:rsidRDefault="002E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35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14" w:rsidRDefault="00AF5414">
    <w:pPr>
      <w:pStyle w:val="llb"/>
      <w:jc w:val="center"/>
    </w:pPr>
  </w:p>
  <w:p w:rsidR="00AF5414" w:rsidRDefault="00AF541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14" w:rsidRDefault="00AF5414">
    <w:pPr>
      <w:pStyle w:val="llb"/>
      <w:jc w:val="center"/>
    </w:pPr>
  </w:p>
  <w:p w:rsidR="00AF5414" w:rsidRDefault="00AF541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14" w:rsidRDefault="00AF5414">
    <w:pPr>
      <w:pStyle w:val="llb"/>
      <w:jc w:val="center"/>
    </w:pPr>
  </w:p>
  <w:p w:rsidR="00AF5414" w:rsidRDefault="00AF541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0D" w:rsidRDefault="002E030D">
      <w:pPr>
        <w:spacing w:after="0" w:line="240" w:lineRule="auto"/>
      </w:pPr>
      <w:r>
        <w:separator/>
      </w:r>
    </w:p>
  </w:footnote>
  <w:footnote w:type="continuationSeparator" w:id="0">
    <w:p w:rsidR="002E030D" w:rsidRDefault="002E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67" w:rsidRDefault="00620D4A">
    <w:pPr>
      <w:pStyle w:val="lfej"/>
      <w:jc w:val="center"/>
    </w:pPr>
    <w:fldSimple w:instr=" PAGE   \* MERGEFORMAT ">
      <w:r w:rsidR="000F482A">
        <w:rPr>
          <w:noProof/>
        </w:rPr>
        <w:t>1</w:t>
      </w:r>
    </w:fldSimple>
  </w:p>
  <w:p w:rsidR="00121B67" w:rsidRDefault="00121B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3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3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3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pacing w:val="3"/>
        <w:szCs w:val="24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3"/>
        <w:sz w:val="24"/>
        <w:szCs w:val="24"/>
        <w:shd w:val="clear" w:color="auto" w:fill="auto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sz w:val="24"/>
        <w:szCs w:val="24"/>
      </w:r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Cs w:val="24"/>
      </w:r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sz w:val="24"/>
        <w:szCs w:val="24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/>
        <w:color w:val="000000"/>
        <w:spacing w:val="0"/>
        <w:sz w:val="24"/>
        <w:szCs w:val="24"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sz w:val="24"/>
        <w:szCs w:val="24"/>
      </w:rPr>
    </w:lvl>
  </w:abstractNum>
  <w:abstractNum w:abstractNumId="26">
    <w:nsid w:val="0000001B"/>
    <w:multiLevelType w:val="singleLevel"/>
    <w:tmpl w:val="0000001B"/>
    <w:name w:val="WW8Num3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</w:abstractNum>
  <w:abstractNum w:abstractNumId="27">
    <w:nsid w:val="0000001C"/>
    <w:multiLevelType w:val="singleLevel"/>
    <w:tmpl w:val="0000001C"/>
    <w:name w:val="WW8Num33"/>
    <w:lvl w:ilvl="0">
      <w:numFmt w:val="bullet"/>
      <w:lvlText w:val="-"/>
      <w:lvlJc w:val="left"/>
      <w:pPr>
        <w:tabs>
          <w:tab w:val="num" w:pos="720"/>
        </w:tabs>
        <w:ind w:left="1101" w:hanging="360"/>
      </w:pPr>
      <w:rPr>
        <w:rFonts w:ascii="Arial" w:hAnsi="Arial" w:cs="Arial" w:hint="default"/>
        <w:sz w:val="24"/>
        <w:szCs w:val="24"/>
      </w:r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3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pacing w:val="0"/>
        <w:sz w:val="24"/>
        <w:szCs w:val="24"/>
      </w:rPr>
    </w:lvl>
  </w:abstractNum>
  <w:abstractNum w:abstractNumId="31">
    <w:nsid w:val="00000020"/>
    <w:multiLevelType w:val="singleLevel"/>
    <w:tmpl w:val="00000020"/>
    <w:name w:val="WW8Num39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sz w:val="24"/>
        <w:szCs w:val="24"/>
      </w:rPr>
    </w:lvl>
  </w:abstractNum>
  <w:abstractNum w:abstractNumId="32">
    <w:nsid w:val="00000021"/>
    <w:multiLevelType w:val="singleLevel"/>
    <w:tmpl w:val="00000021"/>
    <w:name w:val="WW8Num40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  <w:szCs w:val="24"/>
      </w:rPr>
    </w:lvl>
  </w:abstractNum>
  <w:abstractNum w:abstractNumId="33">
    <w:nsid w:val="00000022"/>
    <w:multiLevelType w:val="singleLevel"/>
    <w:tmpl w:val="00000022"/>
    <w:name w:val="WW8Num41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Cs w:val="24"/>
      </w:rPr>
    </w:lvl>
  </w:abstractNum>
  <w:abstractNum w:abstractNumId="34">
    <w:nsid w:val="00000023"/>
    <w:multiLevelType w:val="singleLevel"/>
    <w:tmpl w:val="0000002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00000024"/>
    <w:multiLevelType w:val="singleLevel"/>
    <w:tmpl w:val="00000024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37">
    <w:nsid w:val="00000026"/>
    <w:multiLevelType w:val="singleLevel"/>
    <w:tmpl w:val="00000026"/>
    <w:name w:val="WW8Num45"/>
    <w:lvl w:ilvl="0">
      <w:start w:val="3844"/>
      <w:numFmt w:val="decimal"/>
      <w:lvlText w:val="%1"/>
      <w:lvlJc w:val="left"/>
      <w:pPr>
        <w:tabs>
          <w:tab w:val="num" w:pos="0"/>
        </w:tabs>
        <w:ind w:left="3315" w:hanging="480"/>
      </w:pPr>
      <w:rPr>
        <w:rFonts w:ascii="Times New Roman" w:hAnsi="Times New Roman" w:cs="Times New Roman" w:hint="default"/>
        <w:b w:val="0"/>
        <w:color w:val="000000"/>
        <w:spacing w:val="3"/>
        <w:sz w:val="24"/>
        <w:szCs w:val="24"/>
      </w:rPr>
    </w:lvl>
  </w:abstractNum>
  <w:abstractNum w:abstractNumId="38">
    <w:nsid w:val="00000027"/>
    <w:multiLevelType w:val="multilevel"/>
    <w:tmpl w:val="00000027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3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781"/>
    <w:rsid w:val="00022E7D"/>
    <w:rsid w:val="00030DC5"/>
    <w:rsid w:val="00054781"/>
    <w:rsid w:val="0007615E"/>
    <w:rsid w:val="000904AB"/>
    <w:rsid w:val="00092345"/>
    <w:rsid w:val="000A657E"/>
    <w:rsid w:val="000C14F4"/>
    <w:rsid w:val="000C2321"/>
    <w:rsid w:val="000C6478"/>
    <w:rsid w:val="000D72DD"/>
    <w:rsid w:val="000F482A"/>
    <w:rsid w:val="00115E51"/>
    <w:rsid w:val="00121B67"/>
    <w:rsid w:val="001412E6"/>
    <w:rsid w:val="00155C23"/>
    <w:rsid w:val="001727AA"/>
    <w:rsid w:val="001D063D"/>
    <w:rsid w:val="001D1930"/>
    <w:rsid w:val="001D33C9"/>
    <w:rsid w:val="001F7C88"/>
    <w:rsid w:val="00202632"/>
    <w:rsid w:val="00223152"/>
    <w:rsid w:val="00290C49"/>
    <w:rsid w:val="002912BA"/>
    <w:rsid w:val="002A0BA0"/>
    <w:rsid w:val="002A15FC"/>
    <w:rsid w:val="002D033A"/>
    <w:rsid w:val="002E030D"/>
    <w:rsid w:val="00307CC5"/>
    <w:rsid w:val="00326C12"/>
    <w:rsid w:val="00404A83"/>
    <w:rsid w:val="004950CA"/>
    <w:rsid w:val="004A3381"/>
    <w:rsid w:val="004E1AD5"/>
    <w:rsid w:val="00510C3B"/>
    <w:rsid w:val="00536DBD"/>
    <w:rsid w:val="00561812"/>
    <w:rsid w:val="00566737"/>
    <w:rsid w:val="00593B17"/>
    <w:rsid w:val="005E2645"/>
    <w:rsid w:val="00610962"/>
    <w:rsid w:val="00620D4A"/>
    <w:rsid w:val="00666570"/>
    <w:rsid w:val="00694766"/>
    <w:rsid w:val="006A5BA1"/>
    <w:rsid w:val="006B331C"/>
    <w:rsid w:val="006D69C7"/>
    <w:rsid w:val="006F366D"/>
    <w:rsid w:val="006F5197"/>
    <w:rsid w:val="00793534"/>
    <w:rsid w:val="007C38CB"/>
    <w:rsid w:val="00853953"/>
    <w:rsid w:val="00856B00"/>
    <w:rsid w:val="008E6958"/>
    <w:rsid w:val="00972504"/>
    <w:rsid w:val="0099776C"/>
    <w:rsid w:val="009A7442"/>
    <w:rsid w:val="009A763C"/>
    <w:rsid w:val="009C1427"/>
    <w:rsid w:val="009D1FF7"/>
    <w:rsid w:val="00A44C92"/>
    <w:rsid w:val="00A46390"/>
    <w:rsid w:val="00A54310"/>
    <w:rsid w:val="00A64FAB"/>
    <w:rsid w:val="00AF5414"/>
    <w:rsid w:val="00AF5575"/>
    <w:rsid w:val="00B06D5A"/>
    <w:rsid w:val="00B33A1D"/>
    <w:rsid w:val="00B375AF"/>
    <w:rsid w:val="00B46EA9"/>
    <w:rsid w:val="00C06C47"/>
    <w:rsid w:val="00C9250C"/>
    <w:rsid w:val="00CA420D"/>
    <w:rsid w:val="00CE5EB6"/>
    <w:rsid w:val="00D53602"/>
    <w:rsid w:val="00DD31B9"/>
    <w:rsid w:val="00DF282A"/>
    <w:rsid w:val="00F252C0"/>
    <w:rsid w:val="00F501CE"/>
    <w:rsid w:val="00F94858"/>
    <w:rsid w:val="00F9506F"/>
    <w:rsid w:val="00FD5C2E"/>
    <w:rsid w:val="00FE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57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A657E"/>
    <w:rPr>
      <w:rFonts w:ascii="Arial" w:hAnsi="Arial" w:cs="Arial"/>
      <w:b w:val="0"/>
      <w:i w:val="0"/>
      <w:caps w:val="0"/>
      <w:smallCaps w:val="0"/>
      <w:strike w:val="0"/>
      <w:dstrike w:val="0"/>
      <w:color w:val="000000"/>
      <w:spacing w:val="3"/>
      <w:w w:val="100"/>
      <w:position w:val="0"/>
      <w:sz w:val="19"/>
      <w:szCs w:val="24"/>
      <w:u w:val="none"/>
      <w:vertAlign w:val="baseline"/>
    </w:rPr>
  </w:style>
  <w:style w:type="character" w:customStyle="1" w:styleId="WW8Num2z0">
    <w:name w:val="WW8Num2z0"/>
    <w:rsid w:val="000A65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0A657E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0A65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vertAlign w:val="baseline"/>
    </w:rPr>
  </w:style>
  <w:style w:type="character" w:customStyle="1" w:styleId="WW8Num3z1">
    <w:name w:val="WW8Num3z1"/>
    <w:rsid w:val="000A657E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vertAlign w:val="baseline"/>
    </w:rPr>
  </w:style>
  <w:style w:type="character" w:customStyle="1" w:styleId="WW8Num4z0">
    <w:name w:val="WW8Num4z0"/>
    <w:rsid w:val="000A65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vertAlign w:val="baseline"/>
    </w:rPr>
  </w:style>
  <w:style w:type="character" w:customStyle="1" w:styleId="WW8Num4z1">
    <w:name w:val="WW8Num4z1"/>
    <w:rsid w:val="000A657E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rsid w:val="000A65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rsid w:val="000A657E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vertAlign w:val="baseline"/>
    </w:rPr>
  </w:style>
  <w:style w:type="character" w:customStyle="1" w:styleId="WW8Num6z0">
    <w:name w:val="WW8Num6z0"/>
    <w:rsid w:val="000A657E"/>
    <w:rPr>
      <w:rFonts w:cs="Times New Roman"/>
    </w:rPr>
  </w:style>
  <w:style w:type="character" w:customStyle="1" w:styleId="WW8Num7z0">
    <w:name w:val="WW8Num7z0"/>
    <w:rsid w:val="000A657E"/>
    <w:rPr>
      <w:rFonts w:ascii="Times New Roman" w:hAnsi="Times New Roman" w:cs="Times New Roman" w:hint="default"/>
      <w:b w:val="0"/>
      <w:color w:val="000000"/>
      <w:spacing w:val="3"/>
      <w:sz w:val="24"/>
      <w:szCs w:val="24"/>
    </w:rPr>
  </w:style>
  <w:style w:type="character" w:customStyle="1" w:styleId="WW8Num7z1">
    <w:name w:val="WW8Num7z1"/>
    <w:rsid w:val="000A657E"/>
  </w:style>
  <w:style w:type="character" w:customStyle="1" w:styleId="WW8Num7z2">
    <w:name w:val="WW8Num7z2"/>
    <w:rsid w:val="000A657E"/>
  </w:style>
  <w:style w:type="character" w:customStyle="1" w:styleId="WW8Num7z3">
    <w:name w:val="WW8Num7z3"/>
    <w:rsid w:val="000A657E"/>
  </w:style>
  <w:style w:type="character" w:customStyle="1" w:styleId="WW8Num7z4">
    <w:name w:val="WW8Num7z4"/>
    <w:rsid w:val="000A657E"/>
  </w:style>
  <w:style w:type="character" w:customStyle="1" w:styleId="WW8Num7z5">
    <w:name w:val="WW8Num7z5"/>
    <w:rsid w:val="000A657E"/>
  </w:style>
  <w:style w:type="character" w:customStyle="1" w:styleId="WW8Num7z6">
    <w:name w:val="WW8Num7z6"/>
    <w:rsid w:val="000A657E"/>
  </w:style>
  <w:style w:type="character" w:customStyle="1" w:styleId="WW8Num7z7">
    <w:name w:val="WW8Num7z7"/>
    <w:rsid w:val="000A657E"/>
  </w:style>
  <w:style w:type="character" w:customStyle="1" w:styleId="WW8Num7z8">
    <w:name w:val="WW8Num7z8"/>
    <w:rsid w:val="000A657E"/>
  </w:style>
  <w:style w:type="character" w:customStyle="1" w:styleId="WW8Num8z0">
    <w:name w:val="WW8Num8z0"/>
    <w:rsid w:val="000A657E"/>
  </w:style>
  <w:style w:type="character" w:customStyle="1" w:styleId="WW8Num8z1">
    <w:name w:val="WW8Num8z1"/>
    <w:rsid w:val="000A657E"/>
  </w:style>
  <w:style w:type="character" w:customStyle="1" w:styleId="WW8Num8z2">
    <w:name w:val="WW8Num8z2"/>
    <w:rsid w:val="000A657E"/>
  </w:style>
  <w:style w:type="character" w:customStyle="1" w:styleId="WW8Num8z3">
    <w:name w:val="WW8Num8z3"/>
    <w:rsid w:val="000A657E"/>
  </w:style>
  <w:style w:type="character" w:customStyle="1" w:styleId="WW8Num8z4">
    <w:name w:val="WW8Num8z4"/>
    <w:rsid w:val="000A657E"/>
  </w:style>
  <w:style w:type="character" w:customStyle="1" w:styleId="WW8Num8z5">
    <w:name w:val="WW8Num8z5"/>
    <w:rsid w:val="000A657E"/>
  </w:style>
  <w:style w:type="character" w:customStyle="1" w:styleId="WW8Num8z6">
    <w:name w:val="WW8Num8z6"/>
    <w:rsid w:val="000A657E"/>
  </w:style>
  <w:style w:type="character" w:customStyle="1" w:styleId="WW8Num8z7">
    <w:name w:val="WW8Num8z7"/>
    <w:rsid w:val="000A657E"/>
  </w:style>
  <w:style w:type="character" w:customStyle="1" w:styleId="WW8Num8z8">
    <w:name w:val="WW8Num8z8"/>
    <w:rsid w:val="000A657E"/>
  </w:style>
  <w:style w:type="character" w:customStyle="1" w:styleId="WW8Num9z0">
    <w:name w:val="WW8Num9z0"/>
    <w:rsid w:val="000A657E"/>
    <w:rPr>
      <w:rFonts w:ascii="Times New Roman" w:hAnsi="Times New Roman" w:cs="Times New Roman" w:hint="default"/>
      <w:b w:val="0"/>
      <w:color w:val="000000"/>
      <w:spacing w:val="3"/>
      <w:sz w:val="24"/>
      <w:szCs w:val="24"/>
    </w:rPr>
  </w:style>
  <w:style w:type="character" w:customStyle="1" w:styleId="WW8Num9z1">
    <w:name w:val="WW8Num9z1"/>
    <w:rsid w:val="000A657E"/>
  </w:style>
  <w:style w:type="character" w:customStyle="1" w:styleId="WW8Num9z2">
    <w:name w:val="WW8Num9z2"/>
    <w:rsid w:val="000A657E"/>
  </w:style>
  <w:style w:type="character" w:customStyle="1" w:styleId="WW8Num9z3">
    <w:name w:val="WW8Num9z3"/>
    <w:rsid w:val="000A657E"/>
  </w:style>
  <w:style w:type="character" w:customStyle="1" w:styleId="WW8Num9z4">
    <w:name w:val="WW8Num9z4"/>
    <w:rsid w:val="000A657E"/>
  </w:style>
  <w:style w:type="character" w:customStyle="1" w:styleId="WW8Num9z5">
    <w:name w:val="WW8Num9z5"/>
    <w:rsid w:val="000A657E"/>
  </w:style>
  <w:style w:type="character" w:customStyle="1" w:styleId="WW8Num9z6">
    <w:name w:val="WW8Num9z6"/>
    <w:rsid w:val="000A657E"/>
  </w:style>
  <w:style w:type="character" w:customStyle="1" w:styleId="WW8Num9z7">
    <w:name w:val="WW8Num9z7"/>
    <w:rsid w:val="000A657E"/>
  </w:style>
  <w:style w:type="character" w:customStyle="1" w:styleId="WW8Num9z8">
    <w:name w:val="WW8Num9z8"/>
    <w:rsid w:val="000A657E"/>
  </w:style>
  <w:style w:type="character" w:customStyle="1" w:styleId="WW8Num10z0">
    <w:name w:val="WW8Num10z0"/>
    <w:rsid w:val="000A657E"/>
    <w:rPr>
      <w:rFonts w:ascii="Arial" w:eastAsia="Times New Roman" w:hAnsi="Arial" w:cs="Arial" w:hint="default"/>
      <w:sz w:val="24"/>
      <w:szCs w:val="24"/>
    </w:rPr>
  </w:style>
  <w:style w:type="character" w:customStyle="1" w:styleId="WW8Num10z1">
    <w:name w:val="WW8Num10z1"/>
    <w:rsid w:val="000A657E"/>
    <w:rPr>
      <w:rFonts w:ascii="Courier New" w:hAnsi="Courier New" w:cs="Courier New" w:hint="default"/>
    </w:rPr>
  </w:style>
  <w:style w:type="character" w:customStyle="1" w:styleId="WW8Num10z2">
    <w:name w:val="WW8Num10z2"/>
    <w:rsid w:val="000A657E"/>
    <w:rPr>
      <w:rFonts w:ascii="Wingdings" w:hAnsi="Wingdings" w:cs="Wingdings" w:hint="default"/>
    </w:rPr>
  </w:style>
  <w:style w:type="character" w:customStyle="1" w:styleId="WW8Num10z3">
    <w:name w:val="WW8Num10z3"/>
    <w:rsid w:val="000A657E"/>
    <w:rPr>
      <w:rFonts w:ascii="Symbol" w:hAnsi="Symbol" w:cs="Symbol" w:hint="default"/>
    </w:rPr>
  </w:style>
  <w:style w:type="character" w:customStyle="1" w:styleId="WW8Num11z0">
    <w:name w:val="WW8Num11z0"/>
    <w:rsid w:val="000A657E"/>
    <w:rPr>
      <w:rFonts w:ascii="Times New Roman" w:hAnsi="Times New Roman" w:cs="Times New Roman" w:hint="default"/>
      <w:b w:val="0"/>
      <w:color w:val="000000"/>
      <w:spacing w:val="3"/>
      <w:sz w:val="24"/>
      <w:szCs w:val="24"/>
    </w:rPr>
  </w:style>
  <w:style w:type="character" w:customStyle="1" w:styleId="WW8Num11z1">
    <w:name w:val="WW8Num11z1"/>
    <w:rsid w:val="000A657E"/>
  </w:style>
  <w:style w:type="character" w:customStyle="1" w:styleId="WW8Num11z2">
    <w:name w:val="WW8Num11z2"/>
    <w:rsid w:val="000A657E"/>
  </w:style>
  <w:style w:type="character" w:customStyle="1" w:styleId="WW8Num11z3">
    <w:name w:val="WW8Num11z3"/>
    <w:rsid w:val="000A657E"/>
  </w:style>
  <w:style w:type="character" w:customStyle="1" w:styleId="WW8Num11z4">
    <w:name w:val="WW8Num11z4"/>
    <w:rsid w:val="000A657E"/>
  </w:style>
  <w:style w:type="character" w:customStyle="1" w:styleId="WW8Num11z5">
    <w:name w:val="WW8Num11z5"/>
    <w:rsid w:val="000A657E"/>
  </w:style>
  <w:style w:type="character" w:customStyle="1" w:styleId="WW8Num11z6">
    <w:name w:val="WW8Num11z6"/>
    <w:rsid w:val="000A657E"/>
  </w:style>
  <w:style w:type="character" w:customStyle="1" w:styleId="WW8Num11z7">
    <w:name w:val="WW8Num11z7"/>
    <w:rsid w:val="000A657E"/>
  </w:style>
  <w:style w:type="character" w:customStyle="1" w:styleId="WW8Num11z8">
    <w:name w:val="WW8Num11z8"/>
    <w:rsid w:val="000A657E"/>
  </w:style>
  <w:style w:type="character" w:customStyle="1" w:styleId="WW8Num12z0">
    <w:name w:val="WW8Num12z0"/>
    <w:rsid w:val="000A657E"/>
    <w:rPr>
      <w:rFonts w:ascii="Times New Roman" w:eastAsia="Times New Roman" w:hAnsi="Times New Roman" w:cs="Times New Roman" w:hint="default"/>
      <w:i/>
      <w:color w:val="000000"/>
      <w:sz w:val="24"/>
      <w:szCs w:val="24"/>
    </w:rPr>
  </w:style>
  <w:style w:type="character" w:customStyle="1" w:styleId="WW8Num12z1">
    <w:name w:val="WW8Num12z1"/>
    <w:rsid w:val="000A657E"/>
  </w:style>
  <w:style w:type="character" w:customStyle="1" w:styleId="WW8Num12z2">
    <w:name w:val="WW8Num12z2"/>
    <w:rsid w:val="000A657E"/>
  </w:style>
  <w:style w:type="character" w:customStyle="1" w:styleId="WW8Num12z3">
    <w:name w:val="WW8Num12z3"/>
    <w:rsid w:val="000A657E"/>
  </w:style>
  <w:style w:type="character" w:customStyle="1" w:styleId="WW8Num12z4">
    <w:name w:val="WW8Num12z4"/>
    <w:rsid w:val="000A657E"/>
  </w:style>
  <w:style w:type="character" w:customStyle="1" w:styleId="WW8Num12z5">
    <w:name w:val="WW8Num12z5"/>
    <w:rsid w:val="000A657E"/>
  </w:style>
  <w:style w:type="character" w:customStyle="1" w:styleId="WW8Num12z6">
    <w:name w:val="WW8Num12z6"/>
    <w:rsid w:val="000A657E"/>
  </w:style>
  <w:style w:type="character" w:customStyle="1" w:styleId="WW8Num12z7">
    <w:name w:val="WW8Num12z7"/>
    <w:rsid w:val="000A657E"/>
  </w:style>
  <w:style w:type="character" w:customStyle="1" w:styleId="WW8Num12z8">
    <w:name w:val="WW8Num12z8"/>
    <w:rsid w:val="000A657E"/>
  </w:style>
  <w:style w:type="character" w:customStyle="1" w:styleId="WW8Num13z0">
    <w:name w:val="WW8Num13z0"/>
    <w:rsid w:val="000A657E"/>
    <w:rPr>
      <w:rFonts w:hint="default"/>
      <w:color w:val="000000"/>
      <w:spacing w:val="3"/>
      <w:szCs w:val="24"/>
    </w:rPr>
  </w:style>
  <w:style w:type="character" w:customStyle="1" w:styleId="WW8Num13z1">
    <w:name w:val="WW8Num13z1"/>
    <w:rsid w:val="000A657E"/>
  </w:style>
  <w:style w:type="character" w:customStyle="1" w:styleId="WW8Num13z2">
    <w:name w:val="WW8Num13z2"/>
    <w:rsid w:val="000A657E"/>
  </w:style>
  <w:style w:type="character" w:customStyle="1" w:styleId="WW8Num13z3">
    <w:name w:val="WW8Num13z3"/>
    <w:rsid w:val="000A657E"/>
  </w:style>
  <w:style w:type="character" w:customStyle="1" w:styleId="WW8Num13z4">
    <w:name w:val="WW8Num13z4"/>
    <w:rsid w:val="000A657E"/>
  </w:style>
  <w:style w:type="character" w:customStyle="1" w:styleId="WW8Num13z5">
    <w:name w:val="WW8Num13z5"/>
    <w:rsid w:val="000A657E"/>
  </w:style>
  <w:style w:type="character" w:customStyle="1" w:styleId="WW8Num13z6">
    <w:name w:val="WW8Num13z6"/>
    <w:rsid w:val="000A657E"/>
  </w:style>
  <w:style w:type="character" w:customStyle="1" w:styleId="WW8Num13z7">
    <w:name w:val="WW8Num13z7"/>
    <w:rsid w:val="000A657E"/>
  </w:style>
  <w:style w:type="character" w:customStyle="1" w:styleId="WW8Num13z8">
    <w:name w:val="WW8Num13z8"/>
    <w:rsid w:val="000A657E"/>
  </w:style>
  <w:style w:type="character" w:customStyle="1" w:styleId="WW8Num14z0">
    <w:name w:val="WW8Num14z0"/>
    <w:rsid w:val="000A657E"/>
    <w:rPr>
      <w:rFonts w:hint="default"/>
    </w:rPr>
  </w:style>
  <w:style w:type="character" w:customStyle="1" w:styleId="WW8Num14z2">
    <w:name w:val="WW8Num14z2"/>
    <w:rsid w:val="000A657E"/>
    <w:rPr>
      <w:rFonts w:ascii="Wingdings" w:hAnsi="Wingdings" w:cs="Wingdings" w:hint="default"/>
    </w:rPr>
  </w:style>
  <w:style w:type="character" w:customStyle="1" w:styleId="WW8Num14z3">
    <w:name w:val="WW8Num14z3"/>
    <w:rsid w:val="000A657E"/>
    <w:rPr>
      <w:rFonts w:ascii="Symbol" w:hAnsi="Symbol" w:cs="Symbol" w:hint="default"/>
    </w:rPr>
  </w:style>
  <w:style w:type="character" w:customStyle="1" w:styleId="WW8Num14z4">
    <w:name w:val="WW8Num14z4"/>
    <w:rsid w:val="000A657E"/>
    <w:rPr>
      <w:rFonts w:ascii="Courier New" w:hAnsi="Courier New" w:cs="Courier New" w:hint="default"/>
    </w:rPr>
  </w:style>
  <w:style w:type="character" w:customStyle="1" w:styleId="WW8Num15z0">
    <w:name w:val="WW8Num15z0"/>
    <w:rsid w:val="000A657E"/>
    <w:rPr>
      <w:rFonts w:ascii="Times New Roman" w:hAnsi="Times New Roman" w:cs="Times New Roman" w:hint="default"/>
      <w:sz w:val="24"/>
      <w:szCs w:val="24"/>
    </w:rPr>
  </w:style>
  <w:style w:type="character" w:customStyle="1" w:styleId="WW8Num15z1">
    <w:name w:val="WW8Num15z1"/>
    <w:rsid w:val="000A657E"/>
  </w:style>
  <w:style w:type="character" w:customStyle="1" w:styleId="WW8Num15z2">
    <w:name w:val="WW8Num15z2"/>
    <w:rsid w:val="000A657E"/>
  </w:style>
  <w:style w:type="character" w:customStyle="1" w:styleId="WW8Num15z3">
    <w:name w:val="WW8Num15z3"/>
    <w:rsid w:val="000A657E"/>
  </w:style>
  <w:style w:type="character" w:customStyle="1" w:styleId="WW8Num15z4">
    <w:name w:val="WW8Num15z4"/>
    <w:rsid w:val="000A657E"/>
  </w:style>
  <w:style w:type="character" w:customStyle="1" w:styleId="WW8Num15z5">
    <w:name w:val="WW8Num15z5"/>
    <w:rsid w:val="000A657E"/>
  </w:style>
  <w:style w:type="character" w:customStyle="1" w:styleId="WW8Num15z6">
    <w:name w:val="WW8Num15z6"/>
    <w:rsid w:val="000A657E"/>
  </w:style>
  <w:style w:type="character" w:customStyle="1" w:styleId="WW8Num15z7">
    <w:name w:val="WW8Num15z7"/>
    <w:rsid w:val="000A657E"/>
  </w:style>
  <w:style w:type="character" w:customStyle="1" w:styleId="WW8Num15z8">
    <w:name w:val="WW8Num15z8"/>
    <w:rsid w:val="000A657E"/>
  </w:style>
  <w:style w:type="character" w:customStyle="1" w:styleId="WW8Num16z0">
    <w:name w:val="WW8Num16z0"/>
    <w:rsid w:val="000A657E"/>
    <w:rPr>
      <w:rFonts w:hint="default"/>
      <w:b w:val="0"/>
      <w:bCs/>
    </w:rPr>
  </w:style>
  <w:style w:type="character" w:customStyle="1" w:styleId="WW8Num16z1">
    <w:name w:val="WW8Num16z1"/>
    <w:rsid w:val="000A657E"/>
    <w:rPr>
      <w:rFonts w:cs="Times New Roman"/>
    </w:rPr>
  </w:style>
  <w:style w:type="character" w:customStyle="1" w:styleId="WW8Num17z0">
    <w:name w:val="WW8Num17z0"/>
    <w:rsid w:val="000A657E"/>
    <w:rPr>
      <w:rFonts w:cs="Times New Roman"/>
    </w:rPr>
  </w:style>
  <w:style w:type="character" w:customStyle="1" w:styleId="WW8Num18z0">
    <w:name w:val="WW8Num18z0"/>
    <w:rsid w:val="000A657E"/>
  </w:style>
  <w:style w:type="character" w:customStyle="1" w:styleId="WW8Num18z1">
    <w:name w:val="WW8Num18z1"/>
    <w:rsid w:val="000A657E"/>
  </w:style>
  <w:style w:type="character" w:customStyle="1" w:styleId="WW8Num18z2">
    <w:name w:val="WW8Num18z2"/>
    <w:rsid w:val="000A657E"/>
  </w:style>
  <w:style w:type="character" w:customStyle="1" w:styleId="WW8Num18z3">
    <w:name w:val="WW8Num18z3"/>
    <w:rsid w:val="000A657E"/>
  </w:style>
  <w:style w:type="character" w:customStyle="1" w:styleId="WW8Num18z4">
    <w:name w:val="WW8Num18z4"/>
    <w:rsid w:val="000A657E"/>
  </w:style>
  <w:style w:type="character" w:customStyle="1" w:styleId="WW8Num18z5">
    <w:name w:val="WW8Num18z5"/>
    <w:rsid w:val="000A657E"/>
  </w:style>
  <w:style w:type="character" w:customStyle="1" w:styleId="WW8Num18z6">
    <w:name w:val="WW8Num18z6"/>
    <w:rsid w:val="000A657E"/>
  </w:style>
  <w:style w:type="character" w:customStyle="1" w:styleId="WW8Num18z7">
    <w:name w:val="WW8Num18z7"/>
    <w:rsid w:val="000A657E"/>
  </w:style>
  <w:style w:type="character" w:customStyle="1" w:styleId="WW8Num18z8">
    <w:name w:val="WW8Num18z8"/>
    <w:rsid w:val="000A657E"/>
  </w:style>
  <w:style w:type="character" w:customStyle="1" w:styleId="WW8Num19z0">
    <w:name w:val="WW8Num19z0"/>
    <w:rsid w:val="000A657E"/>
    <w:rPr>
      <w:rFonts w:cs="Times New Roman"/>
    </w:rPr>
  </w:style>
  <w:style w:type="character" w:customStyle="1" w:styleId="WW8Num19z1">
    <w:name w:val="WW8Num19z1"/>
    <w:rsid w:val="000A657E"/>
    <w:rPr>
      <w:rFonts w:cs="Times New Roman" w:hint="default"/>
    </w:rPr>
  </w:style>
  <w:style w:type="character" w:customStyle="1" w:styleId="WW8Num20z0">
    <w:name w:val="WW8Num20z0"/>
    <w:rsid w:val="000A657E"/>
    <w:rPr>
      <w:rFonts w:hint="default"/>
    </w:rPr>
  </w:style>
  <w:style w:type="character" w:customStyle="1" w:styleId="WW8Num20z1">
    <w:name w:val="WW8Num20z1"/>
    <w:rsid w:val="000A657E"/>
  </w:style>
  <w:style w:type="character" w:customStyle="1" w:styleId="WW8Num20z2">
    <w:name w:val="WW8Num20z2"/>
    <w:rsid w:val="000A657E"/>
  </w:style>
  <w:style w:type="character" w:customStyle="1" w:styleId="WW8Num20z3">
    <w:name w:val="WW8Num20z3"/>
    <w:rsid w:val="000A657E"/>
  </w:style>
  <w:style w:type="character" w:customStyle="1" w:styleId="WW8Num20z4">
    <w:name w:val="WW8Num20z4"/>
    <w:rsid w:val="000A657E"/>
  </w:style>
  <w:style w:type="character" w:customStyle="1" w:styleId="WW8Num20z5">
    <w:name w:val="WW8Num20z5"/>
    <w:rsid w:val="000A657E"/>
  </w:style>
  <w:style w:type="character" w:customStyle="1" w:styleId="WW8Num20z6">
    <w:name w:val="WW8Num20z6"/>
    <w:rsid w:val="000A657E"/>
  </w:style>
  <w:style w:type="character" w:customStyle="1" w:styleId="WW8Num20z7">
    <w:name w:val="WW8Num20z7"/>
    <w:rsid w:val="000A657E"/>
  </w:style>
  <w:style w:type="character" w:customStyle="1" w:styleId="WW8Num20z8">
    <w:name w:val="WW8Num20z8"/>
    <w:rsid w:val="000A657E"/>
  </w:style>
  <w:style w:type="character" w:customStyle="1" w:styleId="WW8Num21z0">
    <w:name w:val="WW8Num21z0"/>
    <w:rsid w:val="000A657E"/>
    <w:rPr>
      <w:rFonts w:ascii="Times New Roman" w:hAnsi="Times New Roman" w:cs="Times New Roman" w:hint="default"/>
      <w:b w:val="0"/>
      <w:color w:val="000000"/>
      <w:spacing w:val="3"/>
      <w:sz w:val="24"/>
      <w:szCs w:val="24"/>
      <w:shd w:val="clear" w:color="auto" w:fill="auto"/>
    </w:rPr>
  </w:style>
  <w:style w:type="character" w:customStyle="1" w:styleId="WW8Num21z1">
    <w:name w:val="WW8Num21z1"/>
    <w:rsid w:val="000A657E"/>
  </w:style>
  <w:style w:type="character" w:customStyle="1" w:styleId="WW8Num21z2">
    <w:name w:val="WW8Num21z2"/>
    <w:rsid w:val="000A657E"/>
  </w:style>
  <w:style w:type="character" w:customStyle="1" w:styleId="WW8Num21z3">
    <w:name w:val="WW8Num21z3"/>
    <w:rsid w:val="000A657E"/>
  </w:style>
  <w:style w:type="character" w:customStyle="1" w:styleId="WW8Num21z4">
    <w:name w:val="WW8Num21z4"/>
    <w:rsid w:val="000A657E"/>
  </w:style>
  <w:style w:type="character" w:customStyle="1" w:styleId="WW8Num21z5">
    <w:name w:val="WW8Num21z5"/>
    <w:rsid w:val="000A657E"/>
  </w:style>
  <w:style w:type="character" w:customStyle="1" w:styleId="WW8Num21z6">
    <w:name w:val="WW8Num21z6"/>
    <w:rsid w:val="000A657E"/>
  </w:style>
  <w:style w:type="character" w:customStyle="1" w:styleId="WW8Num21z7">
    <w:name w:val="WW8Num21z7"/>
    <w:rsid w:val="000A657E"/>
  </w:style>
  <w:style w:type="character" w:customStyle="1" w:styleId="WW8Num21z8">
    <w:name w:val="WW8Num21z8"/>
    <w:rsid w:val="000A657E"/>
  </w:style>
  <w:style w:type="character" w:customStyle="1" w:styleId="WW8Num22z0">
    <w:name w:val="WW8Num22z0"/>
    <w:rsid w:val="000A657E"/>
    <w:rPr>
      <w:rFonts w:cs="Times New Roman" w:hint="default"/>
    </w:rPr>
  </w:style>
  <w:style w:type="character" w:customStyle="1" w:styleId="WW8Num22z1">
    <w:name w:val="WW8Num22z1"/>
    <w:rsid w:val="000A657E"/>
    <w:rPr>
      <w:rFonts w:cs="Times New Roman"/>
    </w:rPr>
  </w:style>
  <w:style w:type="character" w:customStyle="1" w:styleId="WW8Num23z0">
    <w:name w:val="WW8Num23z0"/>
    <w:rsid w:val="000A657E"/>
    <w:rPr>
      <w:rFonts w:ascii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0A657E"/>
  </w:style>
  <w:style w:type="character" w:customStyle="1" w:styleId="WW8Num23z2">
    <w:name w:val="WW8Num23z2"/>
    <w:rsid w:val="000A657E"/>
  </w:style>
  <w:style w:type="character" w:customStyle="1" w:styleId="WW8Num23z3">
    <w:name w:val="WW8Num23z3"/>
    <w:rsid w:val="000A657E"/>
  </w:style>
  <w:style w:type="character" w:customStyle="1" w:styleId="WW8Num23z4">
    <w:name w:val="WW8Num23z4"/>
    <w:rsid w:val="000A657E"/>
  </w:style>
  <w:style w:type="character" w:customStyle="1" w:styleId="WW8Num23z5">
    <w:name w:val="WW8Num23z5"/>
    <w:rsid w:val="000A657E"/>
  </w:style>
  <w:style w:type="character" w:customStyle="1" w:styleId="WW8Num23z6">
    <w:name w:val="WW8Num23z6"/>
    <w:rsid w:val="000A657E"/>
  </w:style>
  <w:style w:type="character" w:customStyle="1" w:styleId="WW8Num23z7">
    <w:name w:val="WW8Num23z7"/>
    <w:rsid w:val="000A657E"/>
  </w:style>
  <w:style w:type="character" w:customStyle="1" w:styleId="WW8Num23z8">
    <w:name w:val="WW8Num23z8"/>
    <w:rsid w:val="000A657E"/>
  </w:style>
  <w:style w:type="character" w:customStyle="1" w:styleId="WW8Num24z0">
    <w:name w:val="WW8Num24z0"/>
    <w:rsid w:val="000A657E"/>
    <w:rPr>
      <w:rFonts w:ascii="Times New Roman" w:hAnsi="Times New Roman" w:cs="Times New Roman" w:hint="default"/>
      <w:b w:val="0"/>
      <w:color w:val="000000"/>
      <w:spacing w:val="0"/>
      <w:sz w:val="24"/>
      <w:szCs w:val="24"/>
    </w:rPr>
  </w:style>
  <w:style w:type="character" w:customStyle="1" w:styleId="WW8Num24z1">
    <w:name w:val="WW8Num24z1"/>
    <w:rsid w:val="000A657E"/>
  </w:style>
  <w:style w:type="character" w:customStyle="1" w:styleId="WW8Num24z2">
    <w:name w:val="WW8Num24z2"/>
    <w:rsid w:val="000A657E"/>
  </w:style>
  <w:style w:type="character" w:customStyle="1" w:styleId="WW8Num24z3">
    <w:name w:val="WW8Num24z3"/>
    <w:rsid w:val="000A657E"/>
  </w:style>
  <w:style w:type="character" w:customStyle="1" w:styleId="WW8Num24z4">
    <w:name w:val="WW8Num24z4"/>
    <w:rsid w:val="000A657E"/>
  </w:style>
  <w:style w:type="character" w:customStyle="1" w:styleId="WW8Num24z5">
    <w:name w:val="WW8Num24z5"/>
    <w:rsid w:val="000A657E"/>
  </w:style>
  <w:style w:type="character" w:customStyle="1" w:styleId="WW8Num24z6">
    <w:name w:val="WW8Num24z6"/>
    <w:rsid w:val="000A657E"/>
  </w:style>
  <w:style w:type="character" w:customStyle="1" w:styleId="WW8Num24z7">
    <w:name w:val="WW8Num24z7"/>
    <w:rsid w:val="000A657E"/>
  </w:style>
  <w:style w:type="character" w:customStyle="1" w:styleId="WW8Num24z8">
    <w:name w:val="WW8Num24z8"/>
    <w:rsid w:val="000A657E"/>
  </w:style>
  <w:style w:type="character" w:customStyle="1" w:styleId="WW8Num25z0">
    <w:name w:val="WW8Num25z0"/>
    <w:rsid w:val="000A657E"/>
    <w:rPr>
      <w:rFonts w:hint="default"/>
    </w:rPr>
  </w:style>
  <w:style w:type="character" w:customStyle="1" w:styleId="WW8Num25z1">
    <w:name w:val="WW8Num25z1"/>
    <w:rsid w:val="000A657E"/>
  </w:style>
  <w:style w:type="character" w:customStyle="1" w:styleId="WW8Num25z2">
    <w:name w:val="WW8Num25z2"/>
    <w:rsid w:val="000A657E"/>
  </w:style>
  <w:style w:type="character" w:customStyle="1" w:styleId="WW8Num25z3">
    <w:name w:val="WW8Num25z3"/>
    <w:rsid w:val="000A657E"/>
  </w:style>
  <w:style w:type="character" w:customStyle="1" w:styleId="WW8Num25z4">
    <w:name w:val="WW8Num25z4"/>
    <w:rsid w:val="000A657E"/>
  </w:style>
  <w:style w:type="character" w:customStyle="1" w:styleId="WW8Num25z5">
    <w:name w:val="WW8Num25z5"/>
    <w:rsid w:val="000A657E"/>
  </w:style>
  <w:style w:type="character" w:customStyle="1" w:styleId="WW8Num25z6">
    <w:name w:val="WW8Num25z6"/>
    <w:rsid w:val="000A657E"/>
  </w:style>
  <w:style w:type="character" w:customStyle="1" w:styleId="WW8Num25z7">
    <w:name w:val="WW8Num25z7"/>
    <w:rsid w:val="000A657E"/>
  </w:style>
  <w:style w:type="character" w:customStyle="1" w:styleId="WW8Num25z8">
    <w:name w:val="WW8Num25z8"/>
    <w:rsid w:val="000A657E"/>
  </w:style>
  <w:style w:type="character" w:customStyle="1" w:styleId="WW8Num26z0">
    <w:name w:val="WW8Num26z0"/>
    <w:rsid w:val="000A657E"/>
    <w:rPr>
      <w:rFonts w:hint="default"/>
      <w:color w:val="000000"/>
      <w:szCs w:val="24"/>
    </w:rPr>
  </w:style>
  <w:style w:type="character" w:customStyle="1" w:styleId="WW8Num26z1">
    <w:name w:val="WW8Num26z1"/>
    <w:rsid w:val="000A657E"/>
  </w:style>
  <w:style w:type="character" w:customStyle="1" w:styleId="WW8Num26z2">
    <w:name w:val="WW8Num26z2"/>
    <w:rsid w:val="000A657E"/>
  </w:style>
  <w:style w:type="character" w:customStyle="1" w:styleId="WW8Num26z3">
    <w:name w:val="WW8Num26z3"/>
    <w:rsid w:val="000A657E"/>
  </w:style>
  <w:style w:type="character" w:customStyle="1" w:styleId="WW8Num26z4">
    <w:name w:val="WW8Num26z4"/>
    <w:rsid w:val="000A657E"/>
  </w:style>
  <w:style w:type="character" w:customStyle="1" w:styleId="WW8Num26z5">
    <w:name w:val="WW8Num26z5"/>
    <w:rsid w:val="000A657E"/>
  </w:style>
  <w:style w:type="character" w:customStyle="1" w:styleId="WW8Num26z6">
    <w:name w:val="WW8Num26z6"/>
    <w:rsid w:val="000A657E"/>
  </w:style>
  <w:style w:type="character" w:customStyle="1" w:styleId="WW8Num26z7">
    <w:name w:val="WW8Num26z7"/>
    <w:rsid w:val="000A657E"/>
  </w:style>
  <w:style w:type="character" w:customStyle="1" w:styleId="WW8Num26z8">
    <w:name w:val="WW8Num26z8"/>
    <w:rsid w:val="000A657E"/>
  </w:style>
  <w:style w:type="character" w:customStyle="1" w:styleId="WW8Num27z0">
    <w:name w:val="WW8Num27z0"/>
    <w:rsid w:val="000A657E"/>
    <w:rPr>
      <w:rFonts w:ascii="Times New Roman" w:hAnsi="Times New Roman" w:cs="Times New Roman" w:hint="default"/>
      <w:b w:val="0"/>
      <w:color w:val="000000"/>
      <w:spacing w:val="0"/>
      <w:sz w:val="24"/>
      <w:szCs w:val="24"/>
    </w:rPr>
  </w:style>
  <w:style w:type="character" w:customStyle="1" w:styleId="WW8Num27z1">
    <w:name w:val="WW8Num27z1"/>
    <w:rsid w:val="000A657E"/>
  </w:style>
  <w:style w:type="character" w:customStyle="1" w:styleId="WW8Num27z2">
    <w:name w:val="WW8Num27z2"/>
    <w:rsid w:val="000A657E"/>
  </w:style>
  <w:style w:type="character" w:customStyle="1" w:styleId="WW8Num27z3">
    <w:name w:val="WW8Num27z3"/>
    <w:rsid w:val="000A657E"/>
  </w:style>
  <w:style w:type="character" w:customStyle="1" w:styleId="WW8Num27z4">
    <w:name w:val="WW8Num27z4"/>
    <w:rsid w:val="000A657E"/>
  </w:style>
  <w:style w:type="character" w:customStyle="1" w:styleId="WW8Num27z5">
    <w:name w:val="WW8Num27z5"/>
    <w:rsid w:val="000A657E"/>
  </w:style>
  <w:style w:type="character" w:customStyle="1" w:styleId="WW8Num27z6">
    <w:name w:val="WW8Num27z6"/>
    <w:rsid w:val="000A657E"/>
  </w:style>
  <w:style w:type="character" w:customStyle="1" w:styleId="WW8Num27z7">
    <w:name w:val="WW8Num27z7"/>
    <w:rsid w:val="000A657E"/>
  </w:style>
  <w:style w:type="character" w:customStyle="1" w:styleId="WW8Num27z8">
    <w:name w:val="WW8Num27z8"/>
    <w:rsid w:val="000A657E"/>
  </w:style>
  <w:style w:type="character" w:customStyle="1" w:styleId="WW8Num28z0">
    <w:name w:val="WW8Num28z0"/>
    <w:rsid w:val="000A657E"/>
    <w:rPr>
      <w:rFonts w:ascii="Times New Roman" w:hAnsi="Times New Roman" w:cs="Times New Roman" w:hint="default"/>
      <w:b w:val="0"/>
      <w:i/>
      <w:color w:val="000000"/>
      <w:spacing w:val="0"/>
      <w:sz w:val="24"/>
      <w:szCs w:val="24"/>
    </w:rPr>
  </w:style>
  <w:style w:type="character" w:customStyle="1" w:styleId="WW8Num28z1">
    <w:name w:val="WW8Num28z1"/>
    <w:rsid w:val="000A657E"/>
  </w:style>
  <w:style w:type="character" w:customStyle="1" w:styleId="WW8Num28z2">
    <w:name w:val="WW8Num28z2"/>
    <w:rsid w:val="000A657E"/>
  </w:style>
  <w:style w:type="character" w:customStyle="1" w:styleId="WW8Num28z3">
    <w:name w:val="WW8Num28z3"/>
    <w:rsid w:val="000A657E"/>
  </w:style>
  <w:style w:type="character" w:customStyle="1" w:styleId="WW8Num28z4">
    <w:name w:val="WW8Num28z4"/>
    <w:rsid w:val="000A657E"/>
  </w:style>
  <w:style w:type="character" w:customStyle="1" w:styleId="WW8Num28z5">
    <w:name w:val="WW8Num28z5"/>
    <w:rsid w:val="000A657E"/>
  </w:style>
  <w:style w:type="character" w:customStyle="1" w:styleId="WW8Num28z6">
    <w:name w:val="WW8Num28z6"/>
    <w:rsid w:val="000A657E"/>
  </w:style>
  <w:style w:type="character" w:customStyle="1" w:styleId="WW8Num28z7">
    <w:name w:val="WW8Num28z7"/>
    <w:rsid w:val="000A657E"/>
  </w:style>
  <w:style w:type="character" w:customStyle="1" w:styleId="WW8Num28z8">
    <w:name w:val="WW8Num28z8"/>
    <w:rsid w:val="000A657E"/>
  </w:style>
  <w:style w:type="character" w:customStyle="1" w:styleId="WW8Num29z0">
    <w:name w:val="WW8Num29z0"/>
    <w:rsid w:val="000A657E"/>
    <w:rPr>
      <w:rFonts w:hint="default"/>
      <w:i/>
      <w:color w:val="000000"/>
    </w:rPr>
  </w:style>
  <w:style w:type="character" w:customStyle="1" w:styleId="WW8Num29z1">
    <w:name w:val="WW8Num29z1"/>
    <w:rsid w:val="000A657E"/>
  </w:style>
  <w:style w:type="character" w:customStyle="1" w:styleId="WW8Num29z2">
    <w:name w:val="WW8Num29z2"/>
    <w:rsid w:val="000A657E"/>
  </w:style>
  <w:style w:type="character" w:customStyle="1" w:styleId="WW8Num29z3">
    <w:name w:val="WW8Num29z3"/>
    <w:rsid w:val="000A657E"/>
  </w:style>
  <w:style w:type="character" w:customStyle="1" w:styleId="WW8Num29z4">
    <w:name w:val="WW8Num29z4"/>
    <w:rsid w:val="000A657E"/>
  </w:style>
  <w:style w:type="character" w:customStyle="1" w:styleId="WW8Num29z5">
    <w:name w:val="WW8Num29z5"/>
    <w:rsid w:val="000A657E"/>
  </w:style>
  <w:style w:type="character" w:customStyle="1" w:styleId="WW8Num29z6">
    <w:name w:val="WW8Num29z6"/>
    <w:rsid w:val="000A657E"/>
  </w:style>
  <w:style w:type="character" w:customStyle="1" w:styleId="WW8Num29z7">
    <w:name w:val="WW8Num29z7"/>
    <w:rsid w:val="000A657E"/>
  </w:style>
  <w:style w:type="character" w:customStyle="1" w:styleId="WW8Num29z8">
    <w:name w:val="WW8Num29z8"/>
    <w:rsid w:val="000A657E"/>
  </w:style>
  <w:style w:type="character" w:customStyle="1" w:styleId="WW8Num30z0">
    <w:name w:val="WW8Num30z0"/>
    <w:rsid w:val="000A657E"/>
    <w:rPr>
      <w:rFonts w:ascii="Times New Roman" w:hAnsi="Times New Roman" w:cs="Times New Roman" w:hint="default"/>
      <w:b w:val="0"/>
      <w:color w:val="000000"/>
      <w:spacing w:val="0"/>
      <w:sz w:val="24"/>
      <w:szCs w:val="24"/>
    </w:rPr>
  </w:style>
  <w:style w:type="character" w:customStyle="1" w:styleId="WW8Num30z1">
    <w:name w:val="WW8Num30z1"/>
    <w:rsid w:val="000A657E"/>
  </w:style>
  <w:style w:type="character" w:customStyle="1" w:styleId="WW8Num30z2">
    <w:name w:val="WW8Num30z2"/>
    <w:rsid w:val="000A657E"/>
  </w:style>
  <w:style w:type="character" w:customStyle="1" w:styleId="WW8Num30z3">
    <w:name w:val="WW8Num30z3"/>
    <w:rsid w:val="000A657E"/>
  </w:style>
  <w:style w:type="character" w:customStyle="1" w:styleId="WW8Num30z4">
    <w:name w:val="WW8Num30z4"/>
    <w:rsid w:val="000A657E"/>
  </w:style>
  <w:style w:type="character" w:customStyle="1" w:styleId="WW8Num30z5">
    <w:name w:val="WW8Num30z5"/>
    <w:rsid w:val="000A657E"/>
  </w:style>
  <w:style w:type="character" w:customStyle="1" w:styleId="WW8Num30z6">
    <w:name w:val="WW8Num30z6"/>
    <w:rsid w:val="000A657E"/>
  </w:style>
  <w:style w:type="character" w:customStyle="1" w:styleId="WW8Num30z7">
    <w:name w:val="WW8Num30z7"/>
    <w:rsid w:val="000A657E"/>
  </w:style>
  <w:style w:type="character" w:customStyle="1" w:styleId="WW8Num30z8">
    <w:name w:val="WW8Num30z8"/>
    <w:rsid w:val="000A657E"/>
  </w:style>
  <w:style w:type="character" w:customStyle="1" w:styleId="WW8Num31z0">
    <w:name w:val="WW8Num31z0"/>
    <w:rsid w:val="000A657E"/>
  </w:style>
  <w:style w:type="character" w:customStyle="1" w:styleId="WW8Num31z1">
    <w:name w:val="WW8Num31z1"/>
    <w:rsid w:val="000A657E"/>
  </w:style>
  <w:style w:type="character" w:customStyle="1" w:styleId="WW8Num31z2">
    <w:name w:val="WW8Num31z2"/>
    <w:rsid w:val="000A657E"/>
  </w:style>
  <w:style w:type="character" w:customStyle="1" w:styleId="WW8Num31z3">
    <w:name w:val="WW8Num31z3"/>
    <w:rsid w:val="000A657E"/>
  </w:style>
  <w:style w:type="character" w:customStyle="1" w:styleId="WW8Num31z4">
    <w:name w:val="WW8Num31z4"/>
    <w:rsid w:val="000A657E"/>
  </w:style>
  <w:style w:type="character" w:customStyle="1" w:styleId="WW8Num31z5">
    <w:name w:val="WW8Num31z5"/>
    <w:rsid w:val="000A657E"/>
  </w:style>
  <w:style w:type="character" w:customStyle="1" w:styleId="WW8Num31z6">
    <w:name w:val="WW8Num31z6"/>
    <w:rsid w:val="000A657E"/>
  </w:style>
  <w:style w:type="character" w:customStyle="1" w:styleId="WW8Num31z7">
    <w:name w:val="WW8Num31z7"/>
    <w:rsid w:val="000A657E"/>
  </w:style>
  <w:style w:type="character" w:customStyle="1" w:styleId="WW8Num31z8">
    <w:name w:val="WW8Num31z8"/>
    <w:rsid w:val="000A657E"/>
  </w:style>
  <w:style w:type="character" w:customStyle="1" w:styleId="WW8Num32z0">
    <w:name w:val="WW8Num32z0"/>
    <w:rsid w:val="000A657E"/>
    <w:rPr>
      <w:rFonts w:ascii="Arial" w:eastAsia="Times New Roman" w:hAnsi="Arial" w:cs="Arial" w:hint="default"/>
    </w:rPr>
  </w:style>
  <w:style w:type="character" w:customStyle="1" w:styleId="WW8Num32z1">
    <w:name w:val="WW8Num32z1"/>
    <w:rsid w:val="000A657E"/>
    <w:rPr>
      <w:rFonts w:ascii="Courier New" w:hAnsi="Courier New" w:cs="Courier New" w:hint="default"/>
    </w:rPr>
  </w:style>
  <w:style w:type="character" w:customStyle="1" w:styleId="WW8Num32z2">
    <w:name w:val="WW8Num32z2"/>
    <w:rsid w:val="000A657E"/>
    <w:rPr>
      <w:rFonts w:ascii="Wingdings" w:hAnsi="Wingdings" w:cs="Wingdings" w:hint="default"/>
    </w:rPr>
  </w:style>
  <w:style w:type="character" w:customStyle="1" w:styleId="WW8Num32z3">
    <w:name w:val="WW8Num32z3"/>
    <w:rsid w:val="000A657E"/>
    <w:rPr>
      <w:rFonts w:ascii="Symbol" w:hAnsi="Symbol" w:cs="Symbol" w:hint="default"/>
    </w:rPr>
  </w:style>
  <w:style w:type="character" w:customStyle="1" w:styleId="WW8Num33z0">
    <w:name w:val="WW8Num33z0"/>
    <w:rsid w:val="000A657E"/>
    <w:rPr>
      <w:rFonts w:ascii="Arial" w:eastAsia="Times New Roman" w:hAnsi="Arial" w:cs="Arial" w:hint="default"/>
      <w:sz w:val="24"/>
      <w:szCs w:val="24"/>
    </w:rPr>
  </w:style>
  <w:style w:type="character" w:customStyle="1" w:styleId="WW8Num33z1">
    <w:name w:val="WW8Num33z1"/>
    <w:rsid w:val="000A657E"/>
    <w:rPr>
      <w:rFonts w:ascii="Courier New" w:hAnsi="Courier New" w:cs="Courier New" w:hint="default"/>
    </w:rPr>
  </w:style>
  <w:style w:type="character" w:customStyle="1" w:styleId="WW8Num33z2">
    <w:name w:val="WW8Num33z2"/>
    <w:rsid w:val="000A657E"/>
    <w:rPr>
      <w:rFonts w:ascii="Wingdings" w:hAnsi="Wingdings" w:cs="Wingdings" w:hint="default"/>
    </w:rPr>
  </w:style>
  <w:style w:type="character" w:customStyle="1" w:styleId="WW8Num33z3">
    <w:name w:val="WW8Num33z3"/>
    <w:rsid w:val="000A657E"/>
    <w:rPr>
      <w:rFonts w:ascii="Symbol" w:hAnsi="Symbol" w:cs="Symbol" w:hint="default"/>
    </w:rPr>
  </w:style>
  <w:style w:type="character" w:customStyle="1" w:styleId="WW8Num34z0">
    <w:name w:val="WW8Num34z0"/>
    <w:rsid w:val="000A657E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0A657E"/>
    <w:rPr>
      <w:rFonts w:ascii="Courier New" w:hAnsi="Courier New" w:cs="Courier New" w:hint="default"/>
    </w:rPr>
  </w:style>
  <w:style w:type="character" w:customStyle="1" w:styleId="WW8Num34z2">
    <w:name w:val="WW8Num34z2"/>
    <w:rsid w:val="000A657E"/>
    <w:rPr>
      <w:rFonts w:ascii="Wingdings" w:hAnsi="Wingdings" w:cs="Wingdings" w:hint="default"/>
    </w:rPr>
  </w:style>
  <w:style w:type="character" w:customStyle="1" w:styleId="WW8Num34z3">
    <w:name w:val="WW8Num34z3"/>
    <w:rsid w:val="000A657E"/>
    <w:rPr>
      <w:rFonts w:ascii="Symbol" w:hAnsi="Symbol" w:cs="Symbol" w:hint="default"/>
    </w:rPr>
  </w:style>
  <w:style w:type="character" w:customStyle="1" w:styleId="WW8Num35z0">
    <w:name w:val="WW8Num35z0"/>
    <w:rsid w:val="000A657E"/>
    <w:rPr>
      <w:rFonts w:hint="default"/>
    </w:rPr>
  </w:style>
  <w:style w:type="character" w:customStyle="1" w:styleId="WW8Num35z1">
    <w:name w:val="WW8Num35z1"/>
    <w:rsid w:val="000A657E"/>
  </w:style>
  <w:style w:type="character" w:customStyle="1" w:styleId="WW8Num35z2">
    <w:name w:val="WW8Num35z2"/>
    <w:rsid w:val="000A657E"/>
  </w:style>
  <w:style w:type="character" w:customStyle="1" w:styleId="WW8Num35z3">
    <w:name w:val="WW8Num35z3"/>
    <w:rsid w:val="000A657E"/>
  </w:style>
  <w:style w:type="character" w:customStyle="1" w:styleId="WW8Num35z4">
    <w:name w:val="WW8Num35z4"/>
    <w:rsid w:val="000A657E"/>
  </w:style>
  <w:style w:type="character" w:customStyle="1" w:styleId="WW8Num35z5">
    <w:name w:val="WW8Num35z5"/>
    <w:rsid w:val="000A657E"/>
  </w:style>
  <w:style w:type="character" w:customStyle="1" w:styleId="WW8Num35z6">
    <w:name w:val="WW8Num35z6"/>
    <w:rsid w:val="000A657E"/>
  </w:style>
  <w:style w:type="character" w:customStyle="1" w:styleId="WW8Num35z7">
    <w:name w:val="WW8Num35z7"/>
    <w:rsid w:val="000A657E"/>
  </w:style>
  <w:style w:type="character" w:customStyle="1" w:styleId="WW8Num35z8">
    <w:name w:val="WW8Num35z8"/>
    <w:rsid w:val="000A657E"/>
  </w:style>
  <w:style w:type="character" w:customStyle="1" w:styleId="WW8Num36z0">
    <w:name w:val="WW8Num36z0"/>
    <w:rsid w:val="000A657E"/>
    <w:rPr>
      <w:rFonts w:cs="Times New Roman"/>
    </w:rPr>
  </w:style>
  <w:style w:type="character" w:customStyle="1" w:styleId="WW8Num37z0">
    <w:name w:val="WW8Num37z0"/>
    <w:rsid w:val="000A657E"/>
    <w:rPr>
      <w:rFonts w:cs="Times New Roman"/>
    </w:rPr>
  </w:style>
  <w:style w:type="character" w:customStyle="1" w:styleId="WW8Num38z0">
    <w:name w:val="WW8Num38z0"/>
    <w:rsid w:val="000A657E"/>
    <w:rPr>
      <w:rFonts w:ascii="Times New Roman" w:eastAsia="Times New Roman" w:hAnsi="Times New Roman" w:cs="Times New Roman" w:hint="default"/>
      <w:color w:val="000000"/>
      <w:spacing w:val="0"/>
      <w:sz w:val="24"/>
      <w:szCs w:val="24"/>
    </w:rPr>
  </w:style>
  <w:style w:type="character" w:customStyle="1" w:styleId="WW8Num38z1">
    <w:name w:val="WW8Num38z1"/>
    <w:rsid w:val="000A657E"/>
    <w:rPr>
      <w:rFonts w:ascii="Courier New" w:hAnsi="Courier New" w:cs="Courier New" w:hint="default"/>
    </w:rPr>
  </w:style>
  <w:style w:type="character" w:customStyle="1" w:styleId="WW8Num38z2">
    <w:name w:val="WW8Num38z2"/>
    <w:rsid w:val="000A657E"/>
    <w:rPr>
      <w:rFonts w:ascii="Wingdings" w:hAnsi="Wingdings" w:cs="Wingdings" w:hint="default"/>
    </w:rPr>
  </w:style>
  <w:style w:type="character" w:customStyle="1" w:styleId="WW8Num38z3">
    <w:name w:val="WW8Num38z3"/>
    <w:rsid w:val="000A657E"/>
    <w:rPr>
      <w:rFonts w:ascii="Symbol" w:hAnsi="Symbol" w:cs="Symbol" w:hint="default"/>
    </w:rPr>
  </w:style>
  <w:style w:type="character" w:customStyle="1" w:styleId="WW8Num39z0">
    <w:name w:val="WW8Num39z0"/>
    <w:rsid w:val="000A657E"/>
    <w:rPr>
      <w:rFonts w:ascii="Times New Roman" w:hAnsi="Times New Roman" w:cs="Times New Roman" w:hint="default"/>
      <w:b w:val="0"/>
      <w:color w:val="000000"/>
      <w:spacing w:val="0"/>
      <w:sz w:val="24"/>
      <w:szCs w:val="24"/>
    </w:rPr>
  </w:style>
  <w:style w:type="character" w:customStyle="1" w:styleId="WW8Num39z1">
    <w:name w:val="WW8Num39z1"/>
    <w:rsid w:val="000A657E"/>
  </w:style>
  <w:style w:type="character" w:customStyle="1" w:styleId="WW8Num39z2">
    <w:name w:val="WW8Num39z2"/>
    <w:rsid w:val="000A657E"/>
  </w:style>
  <w:style w:type="character" w:customStyle="1" w:styleId="WW8Num39z3">
    <w:name w:val="WW8Num39z3"/>
    <w:rsid w:val="000A657E"/>
  </w:style>
  <w:style w:type="character" w:customStyle="1" w:styleId="WW8Num39z4">
    <w:name w:val="WW8Num39z4"/>
    <w:rsid w:val="000A657E"/>
  </w:style>
  <w:style w:type="character" w:customStyle="1" w:styleId="WW8Num39z5">
    <w:name w:val="WW8Num39z5"/>
    <w:rsid w:val="000A657E"/>
  </w:style>
  <w:style w:type="character" w:customStyle="1" w:styleId="WW8Num39z6">
    <w:name w:val="WW8Num39z6"/>
    <w:rsid w:val="000A657E"/>
  </w:style>
  <w:style w:type="character" w:customStyle="1" w:styleId="WW8Num39z7">
    <w:name w:val="WW8Num39z7"/>
    <w:rsid w:val="000A657E"/>
  </w:style>
  <w:style w:type="character" w:customStyle="1" w:styleId="WW8Num39z8">
    <w:name w:val="WW8Num39z8"/>
    <w:rsid w:val="000A657E"/>
  </w:style>
  <w:style w:type="character" w:customStyle="1" w:styleId="WW8Num40z0">
    <w:name w:val="WW8Num40z0"/>
    <w:rsid w:val="000A657E"/>
    <w:rPr>
      <w:rFonts w:ascii="Times New Roman" w:eastAsia="Times New Roman" w:hAnsi="Times New Roman" w:cs="Times New Roman" w:hint="default"/>
      <w:i/>
      <w:color w:val="000000"/>
      <w:sz w:val="24"/>
      <w:szCs w:val="24"/>
    </w:rPr>
  </w:style>
  <w:style w:type="character" w:customStyle="1" w:styleId="WW8Num40z1">
    <w:name w:val="WW8Num40z1"/>
    <w:rsid w:val="000A657E"/>
  </w:style>
  <w:style w:type="character" w:customStyle="1" w:styleId="WW8Num40z2">
    <w:name w:val="WW8Num40z2"/>
    <w:rsid w:val="000A657E"/>
  </w:style>
  <w:style w:type="character" w:customStyle="1" w:styleId="WW8Num40z3">
    <w:name w:val="WW8Num40z3"/>
    <w:rsid w:val="000A657E"/>
  </w:style>
  <w:style w:type="character" w:customStyle="1" w:styleId="WW8Num40z4">
    <w:name w:val="WW8Num40z4"/>
    <w:rsid w:val="000A657E"/>
  </w:style>
  <w:style w:type="character" w:customStyle="1" w:styleId="WW8Num40z5">
    <w:name w:val="WW8Num40z5"/>
    <w:rsid w:val="000A657E"/>
  </w:style>
  <w:style w:type="character" w:customStyle="1" w:styleId="WW8Num40z6">
    <w:name w:val="WW8Num40z6"/>
    <w:rsid w:val="000A657E"/>
  </w:style>
  <w:style w:type="character" w:customStyle="1" w:styleId="WW8Num40z7">
    <w:name w:val="WW8Num40z7"/>
    <w:rsid w:val="000A657E"/>
  </w:style>
  <w:style w:type="character" w:customStyle="1" w:styleId="WW8Num40z8">
    <w:name w:val="WW8Num40z8"/>
    <w:rsid w:val="000A657E"/>
  </w:style>
  <w:style w:type="character" w:customStyle="1" w:styleId="WW8Num41z0">
    <w:name w:val="WW8Num41z0"/>
    <w:rsid w:val="000A657E"/>
    <w:rPr>
      <w:rFonts w:hint="default"/>
      <w:color w:val="000000"/>
      <w:szCs w:val="24"/>
    </w:rPr>
  </w:style>
  <w:style w:type="character" w:customStyle="1" w:styleId="WW8Num41z1">
    <w:name w:val="WW8Num41z1"/>
    <w:rsid w:val="000A657E"/>
  </w:style>
  <w:style w:type="character" w:customStyle="1" w:styleId="WW8Num41z2">
    <w:name w:val="WW8Num41z2"/>
    <w:rsid w:val="000A657E"/>
  </w:style>
  <w:style w:type="character" w:customStyle="1" w:styleId="WW8Num41z3">
    <w:name w:val="WW8Num41z3"/>
    <w:rsid w:val="000A657E"/>
  </w:style>
  <w:style w:type="character" w:customStyle="1" w:styleId="WW8Num41z4">
    <w:name w:val="WW8Num41z4"/>
    <w:rsid w:val="000A657E"/>
  </w:style>
  <w:style w:type="character" w:customStyle="1" w:styleId="WW8Num41z5">
    <w:name w:val="WW8Num41z5"/>
    <w:rsid w:val="000A657E"/>
  </w:style>
  <w:style w:type="character" w:customStyle="1" w:styleId="WW8Num41z6">
    <w:name w:val="WW8Num41z6"/>
    <w:rsid w:val="000A657E"/>
  </w:style>
  <w:style w:type="character" w:customStyle="1" w:styleId="WW8Num41z7">
    <w:name w:val="WW8Num41z7"/>
    <w:rsid w:val="000A657E"/>
  </w:style>
  <w:style w:type="character" w:customStyle="1" w:styleId="WW8Num41z8">
    <w:name w:val="WW8Num41z8"/>
    <w:rsid w:val="000A657E"/>
  </w:style>
  <w:style w:type="character" w:customStyle="1" w:styleId="WW8Num42z0">
    <w:name w:val="WW8Num42z0"/>
    <w:rsid w:val="000A657E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0A657E"/>
    <w:rPr>
      <w:rFonts w:cs="Times New Roman" w:hint="default"/>
    </w:rPr>
  </w:style>
  <w:style w:type="character" w:customStyle="1" w:styleId="WW8Num43z1">
    <w:name w:val="WW8Num43z1"/>
    <w:rsid w:val="000A657E"/>
    <w:rPr>
      <w:rFonts w:cs="Times New Roman"/>
    </w:rPr>
  </w:style>
  <w:style w:type="character" w:customStyle="1" w:styleId="WW8Num44z0">
    <w:name w:val="WW8Num44z0"/>
    <w:rsid w:val="000A657E"/>
    <w:rPr>
      <w:rFonts w:ascii="Times New Roman" w:hAnsi="Times New Roman" w:cs="Times New Roman" w:hint="default"/>
      <w:b/>
      <w:i/>
      <w:sz w:val="24"/>
      <w:szCs w:val="24"/>
    </w:rPr>
  </w:style>
  <w:style w:type="character" w:customStyle="1" w:styleId="WW8Num44z1">
    <w:name w:val="WW8Num44z1"/>
    <w:rsid w:val="000A657E"/>
  </w:style>
  <w:style w:type="character" w:customStyle="1" w:styleId="WW8Num44z2">
    <w:name w:val="WW8Num44z2"/>
    <w:rsid w:val="000A657E"/>
  </w:style>
  <w:style w:type="character" w:customStyle="1" w:styleId="WW8Num44z3">
    <w:name w:val="WW8Num44z3"/>
    <w:rsid w:val="000A657E"/>
  </w:style>
  <w:style w:type="character" w:customStyle="1" w:styleId="WW8Num44z4">
    <w:name w:val="WW8Num44z4"/>
    <w:rsid w:val="000A657E"/>
  </w:style>
  <w:style w:type="character" w:customStyle="1" w:styleId="WW8Num44z5">
    <w:name w:val="WW8Num44z5"/>
    <w:rsid w:val="000A657E"/>
  </w:style>
  <w:style w:type="character" w:customStyle="1" w:styleId="WW8Num44z6">
    <w:name w:val="WW8Num44z6"/>
    <w:rsid w:val="000A657E"/>
  </w:style>
  <w:style w:type="character" w:customStyle="1" w:styleId="WW8Num44z7">
    <w:name w:val="WW8Num44z7"/>
    <w:rsid w:val="000A657E"/>
  </w:style>
  <w:style w:type="character" w:customStyle="1" w:styleId="WW8Num44z8">
    <w:name w:val="WW8Num44z8"/>
    <w:rsid w:val="000A657E"/>
  </w:style>
  <w:style w:type="character" w:customStyle="1" w:styleId="WW8Num45z0">
    <w:name w:val="WW8Num45z0"/>
    <w:rsid w:val="000A657E"/>
    <w:rPr>
      <w:rFonts w:ascii="Times New Roman" w:hAnsi="Times New Roman" w:cs="Times New Roman" w:hint="default"/>
      <w:b w:val="0"/>
      <w:color w:val="000000"/>
      <w:spacing w:val="3"/>
      <w:sz w:val="24"/>
      <w:szCs w:val="24"/>
    </w:rPr>
  </w:style>
  <w:style w:type="character" w:customStyle="1" w:styleId="WW8Num45z1">
    <w:name w:val="WW8Num45z1"/>
    <w:rsid w:val="000A657E"/>
  </w:style>
  <w:style w:type="character" w:customStyle="1" w:styleId="WW8Num45z2">
    <w:name w:val="WW8Num45z2"/>
    <w:rsid w:val="000A657E"/>
  </w:style>
  <w:style w:type="character" w:customStyle="1" w:styleId="WW8Num45z3">
    <w:name w:val="WW8Num45z3"/>
    <w:rsid w:val="000A657E"/>
  </w:style>
  <w:style w:type="character" w:customStyle="1" w:styleId="WW8Num45z4">
    <w:name w:val="WW8Num45z4"/>
    <w:rsid w:val="000A657E"/>
  </w:style>
  <w:style w:type="character" w:customStyle="1" w:styleId="WW8Num45z5">
    <w:name w:val="WW8Num45z5"/>
    <w:rsid w:val="000A657E"/>
  </w:style>
  <w:style w:type="character" w:customStyle="1" w:styleId="WW8Num45z6">
    <w:name w:val="WW8Num45z6"/>
    <w:rsid w:val="000A657E"/>
  </w:style>
  <w:style w:type="character" w:customStyle="1" w:styleId="WW8Num45z7">
    <w:name w:val="WW8Num45z7"/>
    <w:rsid w:val="000A657E"/>
  </w:style>
  <w:style w:type="character" w:customStyle="1" w:styleId="WW8Num45z8">
    <w:name w:val="WW8Num45z8"/>
    <w:rsid w:val="000A657E"/>
  </w:style>
  <w:style w:type="character" w:customStyle="1" w:styleId="WW8Num46z0">
    <w:name w:val="WW8Num46z0"/>
    <w:rsid w:val="000A657E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0A657E"/>
    <w:rPr>
      <w:rFonts w:cs="Times New Roman"/>
    </w:rPr>
  </w:style>
  <w:style w:type="character" w:customStyle="1" w:styleId="Bekezdsalapbettpusa1">
    <w:name w:val="Bekezdés alapbetűtípusa1"/>
    <w:rsid w:val="000A657E"/>
  </w:style>
  <w:style w:type="character" w:customStyle="1" w:styleId="SzvegtrzsChar">
    <w:name w:val="Szövegtörzs Char"/>
    <w:rsid w:val="000A657E"/>
    <w:rPr>
      <w:rFonts w:ascii="Times New Roman" w:hAnsi="Times New Roman" w:cs="Calibri"/>
      <w:sz w:val="24"/>
    </w:rPr>
  </w:style>
  <w:style w:type="character" w:customStyle="1" w:styleId="Szvegtrzs8">
    <w:name w:val="Szövegtörzs (8)_"/>
    <w:rsid w:val="000A657E"/>
    <w:rPr>
      <w:rFonts w:ascii="Times New Roman" w:hAnsi="Times New Roman" w:cs="Times New Roman"/>
      <w:i/>
      <w:iCs/>
      <w:spacing w:val="-12"/>
      <w:sz w:val="32"/>
      <w:szCs w:val="32"/>
      <w:shd w:val="clear" w:color="auto" w:fill="FFFFFF"/>
    </w:rPr>
  </w:style>
  <w:style w:type="character" w:customStyle="1" w:styleId="Szvegtrzs811">
    <w:name w:val="Szövegtörzs (8) + 11"/>
    <w:rsid w:val="000A657E"/>
    <w:rPr>
      <w:rFonts w:ascii="Times New Roman" w:hAnsi="Times New Roman" w:cs="Times New Roman"/>
      <w:b/>
      <w:bCs/>
      <w:i/>
      <w:iCs/>
      <w:spacing w:val="3"/>
      <w:sz w:val="23"/>
      <w:szCs w:val="23"/>
      <w:shd w:val="clear" w:color="auto" w:fill="FFFFFF"/>
    </w:rPr>
  </w:style>
  <w:style w:type="character" w:customStyle="1" w:styleId="Szvegtrzs9">
    <w:name w:val="Szövegtörzs (9)_"/>
    <w:rsid w:val="000A657E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llbChar">
    <w:name w:val="Élőláb Char"/>
    <w:rsid w:val="000A657E"/>
    <w:rPr>
      <w:rFonts w:eastAsia="Calibri"/>
      <w:sz w:val="22"/>
      <w:szCs w:val="22"/>
    </w:rPr>
  </w:style>
  <w:style w:type="character" w:customStyle="1" w:styleId="Szvegtrzs80">
    <w:name w:val="Szövegtörzs + 8"/>
    <w:rsid w:val="000A657E"/>
    <w:rPr>
      <w:rFonts w:ascii="Arial" w:hAnsi="Arial" w:cs="Arial"/>
      <w:b/>
      <w:spacing w:val="1"/>
      <w:sz w:val="17"/>
      <w:u w:val="single"/>
    </w:rPr>
  </w:style>
  <w:style w:type="character" w:customStyle="1" w:styleId="Cmsor32">
    <w:name w:val="Címsor #3 (2)_"/>
    <w:rsid w:val="000A657E"/>
    <w:rPr>
      <w:rFonts w:ascii="Arial" w:hAnsi="Arial" w:cs="Arial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Szvegtrzs2">
    <w:name w:val="Szövegtörzs (2)_"/>
    <w:rsid w:val="000A657E"/>
    <w:rPr>
      <w:rFonts w:ascii="Arial" w:hAnsi="Arial" w:cs="Arial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Cmsor4">
    <w:name w:val="Címsor #4_"/>
    <w:rsid w:val="000A657E"/>
    <w:rPr>
      <w:rFonts w:ascii="Arial" w:hAnsi="Arial" w:cs="Arial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Lbjegyzet2">
    <w:name w:val="Lábjegyzet (2)_"/>
    <w:rsid w:val="000A657E"/>
    <w:rPr>
      <w:rFonts w:ascii="Arial" w:hAnsi="Arial" w:cs="Arial"/>
      <w:spacing w:val="3"/>
      <w:sz w:val="19"/>
      <w:szCs w:val="19"/>
      <w:shd w:val="clear" w:color="auto" w:fill="FFFFFF"/>
    </w:rPr>
  </w:style>
  <w:style w:type="character" w:customStyle="1" w:styleId="Cmsor52">
    <w:name w:val="Címsor #5 (2)_"/>
    <w:rsid w:val="000A657E"/>
    <w:rPr>
      <w:rFonts w:ascii="Arial" w:hAnsi="Arial" w:cs="Arial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Cmsor1">
    <w:name w:val="Címsor #1_"/>
    <w:rsid w:val="000A657E"/>
    <w:rPr>
      <w:rFonts w:ascii="Arial" w:hAnsi="Arial" w:cs="Arial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ListaszerbekezdsChar">
    <w:name w:val="Listaszerű bekezdés Char"/>
    <w:rsid w:val="000A657E"/>
    <w:rPr>
      <w:rFonts w:ascii="Times New Roman" w:hAnsi="Times New Roman" w:cs="Calibri"/>
    </w:rPr>
  </w:style>
  <w:style w:type="character" w:customStyle="1" w:styleId="BuborkszvegChar">
    <w:name w:val="Buborékszöveg Char"/>
    <w:rsid w:val="000A657E"/>
    <w:rPr>
      <w:rFonts w:ascii="Tahoma" w:eastAsia="Calibri" w:hAnsi="Tahoma" w:cs="Tahoma"/>
      <w:sz w:val="16"/>
      <w:szCs w:val="16"/>
    </w:rPr>
  </w:style>
  <w:style w:type="character" w:customStyle="1" w:styleId="Kiemels2">
    <w:name w:val="Kiemelés 2"/>
    <w:qFormat/>
    <w:rsid w:val="000A657E"/>
    <w:rPr>
      <w:b/>
      <w:bCs/>
    </w:rPr>
  </w:style>
  <w:style w:type="character" w:customStyle="1" w:styleId="apple-converted-space">
    <w:name w:val="apple-converted-space"/>
    <w:rsid w:val="000A657E"/>
  </w:style>
  <w:style w:type="character" w:customStyle="1" w:styleId="ListLabel1">
    <w:name w:val="ListLabel 1"/>
    <w:rsid w:val="000A657E"/>
    <w:rPr>
      <w:rFonts w:cs="font335"/>
    </w:rPr>
  </w:style>
  <w:style w:type="character" w:customStyle="1" w:styleId="ListLabel2">
    <w:name w:val="ListLabel 2"/>
    <w:rsid w:val="000A657E"/>
    <w:rPr>
      <w:rFonts w:cs="Courier New"/>
    </w:rPr>
  </w:style>
  <w:style w:type="character" w:customStyle="1" w:styleId="Felsorolsjel">
    <w:name w:val="Felsorolásjel"/>
    <w:rsid w:val="000A657E"/>
    <w:rPr>
      <w:rFonts w:ascii="OpenSymbol" w:eastAsia="OpenSymbol" w:hAnsi="OpenSymbol" w:cs="OpenSymbol"/>
    </w:rPr>
  </w:style>
  <w:style w:type="character" w:customStyle="1" w:styleId="Szmozsjelek">
    <w:name w:val="Számozásjelek"/>
    <w:rsid w:val="000A657E"/>
  </w:style>
  <w:style w:type="paragraph" w:customStyle="1" w:styleId="Cmsor">
    <w:name w:val="Címsor"/>
    <w:basedOn w:val="Norml"/>
    <w:next w:val="Szvegtrzs"/>
    <w:rsid w:val="000A65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rsid w:val="000A657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Szvegtrzs"/>
    <w:rsid w:val="000A657E"/>
    <w:rPr>
      <w:rFonts w:cs="Arial"/>
    </w:rPr>
  </w:style>
  <w:style w:type="paragraph" w:customStyle="1" w:styleId="Felirat">
    <w:name w:val="Felirat"/>
    <w:basedOn w:val="Norml"/>
    <w:rsid w:val="000A65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0A657E"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99"/>
    <w:qFormat/>
    <w:rsid w:val="000A657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Szvegtrzs81">
    <w:name w:val="Szövegtörzs (8)"/>
    <w:basedOn w:val="Norml"/>
    <w:rsid w:val="000A657E"/>
    <w:pPr>
      <w:widowControl w:val="0"/>
      <w:shd w:val="clear" w:color="auto" w:fill="FFFFFF"/>
      <w:spacing w:after="7920" w:line="576" w:lineRule="exact"/>
      <w:jc w:val="center"/>
    </w:pPr>
    <w:rPr>
      <w:rFonts w:ascii="Times New Roman" w:eastAsia="Times New Roman" w:hAnsi="Times New Roman"/>
      <w:i/>
      <w:iCs/>
      <w:spacing w:val="-12"/>
      <w:sz w:val="32"/>
      <w:szCs w:val="32"/>
    </w:rPr>
  </w:style>
  <w:style w:type="paragraph" w:customStyle="1" w:styleId="Szvegtrzs90">
    <w:name w:val="Szövegtörzs (9)"/>
    <w:basedOn w:val="Norml"/>
    <w:rsid w:val="000A657E"/>
    <w:pPr>
      <w:widowControl w:val="0"/>
      <w:shd w:val="clear" w:color="auto" w:fill="FFFFFF"/>
      <w:spacing w:before="7920" w:after="0" w:line="230" w:lineRule="exact"/>
    </w:pPr>
    <w:rPr>
      <w:rFonts w:ascii="Times New Roman" w:eastAsia="Times New Roman" w:hAnsi="Times New Roman"/>
      <w:spacing w:val="3"/>
      <w:sz w:val="17"/>
      <w:szCs w:val="17"/>
    </w:rPr>
  </w:style>
  <w:style w:type="paragraph" w:styleId="llb">
    <w:name w:val="footer"/>
    <w:basedOn w:val="Norml"/>
    <w:rsid w:val="000A657E"/>
    <w:pPr>
      <w:tabs>
        <w:tab w:val="center" w:pos="4536"/>
        <w:tab w:val="right" w:pos="9072"/>
      </w:tabs>
    </w:pPr>
  </w:style>
  <w:style w:type="paragraph" w:customStyle="1" w:styleId="Cmsor320">
    <w:name w:val="Címsor #3 (2)"/>
    <w:basedOn w:val="Norml"/>
    <w:rsid w:val="000A657E"/>
    <w:pPr>
      <w:widowControl w:val="0"/>
      <w:shd w:val="clear" w:color="auto" w:fill="FFFFFF"/>
      <w:spacing w:after="240" w:line="240" w:lineRule="atLeast"/>
      <w:jc w:val="center"/>
    </w:pPr>
    <w:rPr>
      <w:rFonts w:ascii="Arial" w:eastAsia="Times New Roman" w:hAnsi="Arial" w:cs="Arial"/>
      <w:b/>
      <w:bCs/>
      <w:i/>
      <w:iCs/>
      <w:spacing w:val="3"/>
      <w:sz w:val="25"/>
      <w:szCs w:val="25"/>
    </w:rPr>
  </w:style>
  <w:style w:type="paragraph" w:customStyle="1" w:styleId="Szvegtrzs21">
    <w:name w:val="Szövegtörzs (2)1"/>
    <w:basedOn w:val="Norml"/>
    <w:rsid w:val="000A657E"/>
    <w:pPr>
      <w:widowControl w:val="0"/>
      <w:shd w:val="clear" w:color="auto" w:fill="FFFFFF"/>
      <w:spacing w:before="540" w:after="300" w:line="240" w:lineRule="atLeast"/>
      <w:jc w:val="both"/>
    </w:pPr>
    <w:rPr>
      <w:rFonts w:ascii="Arial" w:eastAsia="Times New Roman" w:hAnsi="Arial" w:cs="Arial"/>
      <w:b/>
      <w:bCs/>
      <w:i/>
      <w:iCs/>
      <w:spacing w:val="1"/>
      <w:sz w:val="19"/>
      <w:szCs w:val="19"/>
    </w:rPr>
  </w:style>
  <w:style w:type="paragraph" w:customStyle="1" w:styleId="Cmsor40">
    <w:name w:val="Címsor #4"/>
    <w:basedOn w:val="Norml"/>
    <w:rsid w:val="000A657E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eastAsia="Times New Roman" w:hAnsi="Arial" w:cs="Arial"/>
      <w:b/>
      <w:bCs/>
      <w:i/>
      <w:iCs/>
      <w:spacing w:val="1"/>
      <w:sz w:val="19"/>
      <w:szCs w:val="19"/>
    </w:rPr>
  </w:style>
  <w:style w:type="paragraph" w:customStyle="1" w:styleId="Lbjegyzet20">
    <w:name w:val="Lábjegyzet (2)"/>
    <w:basedOn w:val="Norml"/>
    <w:rsid w:val="000A657E"/>
    <w:pPr>
      <w:widowControl w:val="0"/>
      <w:shd w:val="clear" w:color="auto" w:fill="FFFFFF"/>
      <w:spacing w:after="180" w:line="240" w:lineRule="atLeast"/>
      <w:ind w:hanging="360"/>
    </w:pPr>
    <w:rPr>
      <w:rFonts w:ascii="Arial" w:eastAsia="Times New Roman" w:hAnsi="Arial" w:cs="Arial"/>
      <w:spacing w:val="3"/>
      <w:sz w:val="19"/>
      <w:szCs w:val="19"/>
    </w:rPr>
  </w:style>
  <w:style w:type="paragraph" w:customStyle="1" w:styleId="Cmsor520">
    <w:name w:val="Címsor #5 (2)"/>
    <w:basedOn w:val="Norml"/>
    <w:rsid w:val="000A657E"/>
    <w:pPr>
      <w:widowControl w:val="0"/>
      <w:shd w:val="clear" w:color="auto" w:fill="FFFFFF"/>
      <w:spacing w:before="480" w:after="300" w:line="240" w:lineRule="atLeast"/>
      <w:jc w:val="center"/>
    </w:pPr>
    <w:rPr>
      <w:rFonts w:ascii="Arial" w:eastAsia="Times New Roman" w:hAnsi="Arial" w:cs="Arial"/>
      <w:b/>
      <w:bCs/>
      <w:i/>
      <w:iCs/>
      <w:spacing w:val="1"/>
      <w:sz w:val="19"/>
      <w:szCs w:val="19"/>
    </w:rPr>
  </w:style>
  <w:style w:type="paragraph" w:customStyle="1" w:styleId="Cmsor10">
    <w:name w:val="Címsor #1"/>
    <w:basedOn w:val="Norml"/>
    <w:rsid w:val="000A657E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="Times New Roman" w:hAnsi="Arial" w:cs="Arial"/>
      <w:b/>
      <w:bCs/>
      <w:i/>
      <w:iCs/>
      <w:spacing w:val="1"/>
      <w:sz w:val="19"/>
      <w:szCs w:val="19"/>
    </w:rPr>
  </w:style>
  <w:style w:type="paragraph" w:styleId="Buborkszveg">
    <w:name w:val="Balloon Text"/>
    <w:basedOn w:val="Norml"/>
    <w:rsid w:val="000A6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0A657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A657E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Kerettartalom">
    <w:name w:val="Kerettartalom"/>
    <w:basedOn w:val="Szvegtrzs"/>
    <w:rsid w:val="000A657E"/>
  </w:style>
  <w:style w:type="paragraph" w:styleId="lfej">
    <w:name w:val="header"/>
    <w:basedOn w:val="Norml"/>
    <w:link w:val="lfejChar"/>
    <w:uiPriority w:val="99"/>
    <w:rsid w:val="000A657E"/>
    <w:pPr>
      <w:suppressLineNumbers/>
      <w:tabs>
        <w:tab w:val="center" w:pos="4819"/>
        <w:tab w:val="right" w:pos="9638"/>
      </w:tabs>
    </w:pPr>
  </w:style>
  <w:style w:type="paragraph" w:customStyle="1" w:styleId="Listaszerbekezds1">
    <w:name w:val="Listaszerű bekezdés1"/>
    <w:basedOn w:val="Norml"/>
    <w:rsid w:val="000A657E"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rsid w:val="00121B67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7D71-F09E-444D-BBB5-6BF1F574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5417</Words>
  <Characters>37385</Characters>
  <Application>Microsoft Office Word</Application>
  <DocSecurity>0</DocSecurity>
  <Lines>311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kovacsne.andrea</dc:creator>
  <cp:lastModifiedBy>jakab.maria</cp:lastModifiedBy>
  <cp:revision>2</cp:revision>
  <cp:lastPrinted>2020-07-22T13:23:00Z</cp:lastPrinted>
  <dcterms:created xsi:type="dcterms:W3CDTF">2020-08-25T13:03:00Z</dcterms:created>
  <dcterms:modified xsi:type="dcterms:W3CDTF">2020-08-25T13:03:00Z</dcterms:modified>
</cp:coreProperties>
</file>