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AA14A3" w:rsidRDefault="00AA14A3" w:rsidP="00AA14A3">
      <w:pPr>
        <w:pStyle w:val="Szvegtrzs"/>
        <w:spacing w:after="0"/>
        <w:rPr>
          <w:b/>
          <w:u w:val="single"/>
        </w:rPr>
      </w:pPr>
      <w:r>
        <w:rPr>
          <w:b/>
          <w:u w:val="single"/>
        </w:rPr>
        <w:t>Szikszó Város Önkormányzat</w:t>
      </w:r>
    </w:p>
    <w:p w:rsidR="00AA14A3" w:rsidRDefault="00AA14A3" w:rsidP="00AA14A3">
      <w:pPr>
        <w:pStyle w:val="Szvegtrzs"/>
        <w:spacing w:after="0"/>
        <w:rPr>
          <w:b/>
        </w:rPr>
      </w:pPr>
      <w:r>
        <w:rPr>
          <w:b/>
        </w:rPr>
        <w:t>Pénzügyi, Gazdasági és Városfejlesztési Bizottság</w:t>
      </w:r>
    </w:p>
    <w:p w:rsidR="00AA14A3" w:rsidRDefault="002263B9" w:rsidP="00AA14A3">
      <w:pPr>
        <w:pStyle w:val="Szvegtrzs"/>
        <w:spacing w:after="0"/>
        <w:rPr>
          <w:b/>
        </w:rPr>
      </w:pPr>
      <w:r>
        <w:rPr>
          <w:b/>
        </w:rPr>
        <w:t>Szám: SZ/255</w:t>
      </w:r>
      <w:r w:rsidR="00452733">
        <w:rPr>
          <w:b/>
        </w:rPr>
        <w:t>-</w:t>
      </w:r>
      <w:r>
        <w:rPr>
          <w:b/>
        </w:rPr>
        <w:t>2/2020</w:t>
      </w:r>
      <w:r w:rsidR="00AA14A3">
        <w:rPr>
          <w:b/>
        </w:rPr>
        <w:t>.</w:t>
      </w:r>
    </w:p>
    <w:p w:rsidR="001F2B16" w:rsidRDefault="001F2B16" w:rsidP="001F2B1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1F2B16" w:rsidRDefault="001F2B16" w:rsidP="001F2B16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JEGYZŐKÖNYV</w:t>
      </w:r>
    </w:p>
    <w:p w:rsidR="001F2B16" w:rsidRDefault="001F2B16" w:rsidP="001F2B16">
      <w:pPr>
        <w:jc w:val="both"/>
        <w:rPr>
          <w:rFonts w:ascii="Calibri" w:eastAsia="Calibri" w:hAnsi="Calibri"/>
          <w:kern w:val="0"/>
          <w:sz w:val="22"/>
          <w:szCs w:val="22"/>
        </w:rPr>
      </w:pPr>
    </w:p>
    <w:p w:rsidR="00AA14A3" w:rsidRDefault="002263B9" w:rsidP="00AA14A3">
      <w:pPr>
        <w:pStyle w:val="Szvegtrzs"/>
        <w:spacing w:after="0"/>
        <w:jc w:val="both"/>
      </w:pPr>
      <w:r>
        <w:t>Készült: 2020</w:t>
      </w:r>
      <w:r w:rsidR="00920B58">
        <w:t xml:space="preserve">. </w:t>
      </w:r>
      <w:r>
        <w:t>február 12</w:t>
      </w:r>
      <w:r w:rsidR="00452733">
        <w:t>. napján 16</w:t>
      </w:r>
      <w:r w:rsidR="00920B58">
        <w:t>.0</w:t>
      </w:r>
      <w:r w:rsidR="00F34BCF">
        <w:t xml:space="preserve">0 órakor </w:t>
      </w:r>
      <w:r w:rsidR="00AA14A3">
        <w:t>a Szikszói Közös Önkormányzati Hivatal tárgyalójában megtartott Pénzügyi</w:t>
      </w:r>
      <w:r w:rsidR="00AA14A3">
        <w:rPr>
          <w:b/>
        </w:rPr>
        <w:t xml:space="preserve">, </w:t>
      </w:r>
      <w:r w:rsidR="00AA14A3">
        <w:t>Gazdasági és Városfejlesztési Bizottság ülésén.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452733" w:rsidRDefault="00452733" w:rsidP="00452733">
      <w:pPr>
        <w:pStyle w:val="Szvegtrzs"/>
        <w:spacing w:after="0"/>
        <w:jc w:val="both"/>
        <w:rPr>
          <w:b/>
        </w:rPr>
      </w:pPr>
      <w:r>
        <w:rPr>
          <w:b/>
        </w:rPr>
        <w:t>Jelen vannak:</w:t>
      </w:r>
      <w:r>
        <w:rPr>
          <w:b/>
        </w:rPr>
        <w:tab/>
        <w:t>Pénzügyi, Gazdasági és Városfejlesztési Bizottság részéről:</w:t>
      </w:r>
    </w:p>
    <w:p w:rsidR="00452733" w:rsidRDefault="00452733" w:rsidP="00452733">
      <w:pPr>
        <w:pStyle w:val="Szvegtrzs"/>
        <w:spacing w:after="0"/>
        <w:jc w:val="both"/>
      </w:pPr>
      <w:r>
        <w:tab/>
      </w:r>
      <w:r>
        <w:tab/>
      </w:r>
      <w:r>
        <w:tab/>
        <w:t>Dr. Gulyásné Dr. Kerekes Rita elnök</w:t>
      </w:r>
    </w:p>
    <w:p w:rsidR="00452733" w:rsidRDefault="00452733" w:rsidP="00452733">
      <w:pPr>
        <w:pStyle w:val="Szvegtrzs"/>
        <w:spacing w:after="0"/>
        <w:jc w:val="both"/>
      </w:pPr>
      <w:r>
        <w:tab/>
      </w:r>
      <w:r>
        <w:tab/>
      </w:r>
      <w:r>
        <w:tab/>
      </w:r>
      <w:proofErr w:type="spellStart"/>
      <w:r>
        <w:t>Stelmach</w:t>
      </w:r>
      <w:proofErr w:type="spellEnd"/>
      <w:r>
        <w:t xml:space="preserve"> Mariann tag</w:t>
      </w:r>
    </w:p>
    <w:p w:rsidR="00452733" w:rsidRDefault="00452733" w:rsidP="00452733">
      <w:pPr>
        <w:pStyle w:val="Szvegtrzs"/>
        <w:spacing w:after="0"/>
        <w:jc w:val="both"/>
      </w:pPr>
      <w:r>
        <w:tab/>
      </w:r>
      <w:r>
        <w:tab/>
      </w:r>
      <w:r>
        <w:tab/>
        <w:t>Fehér Balázs tag</w:t>
      </w:r>
    </w:p>
    <w:p w:rsidR="00452733" w:rsidRDefault="00452733" w:rsidP="00452733">
      <w:pPr>
        <w:pStyle w:val="Szvegtrzs"/>
        <w:spacing w:after="0"/>
        <w:jc w:val="both"/>
      </w:pPr>
    </w:p>
    <w:p w:rsidR="00452733" w:rsidRDefault="00452733" w:rsidP="00452733">
      <w:pPr>
        <w:pStyle w:val="Szvegtrzs"/>
        <w:spacing w:after="0"/>
        <w:jc w:val="both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Szikszói Közös Önkormányzati Hivatal részéről:</w:t>
      </w:r>
    </w:p>
    <w:p w:rsidR="002263B9" w:rsidRPr="002263B9" w:rsidRDefault="002263B9" w:rsidP="00452733">
      <w:pPr>
        <w:pStyle w:val="Szvegtrzs"/>
        <w:spacing w:after="0"/>
        <w:jc w:val="both"/>
      </w:pPr>
      <w:r w:rsidRPr="002263B9">
        <w:tab/>
      </w:r>
      <w:r w:rsidRPr="002263B9">
        <w:tab/>
      </w:r>
      <w:r w:rsidRPr="002263B9">
        <w:tab/>
        <w:t>Battáné dr. Tóth Zita jegyző</w:t>
      </w:r>
    </w:p>
    <w:p w:rsidR="00452733" w:rsidRDefault="00452733" w:rsidP="00452733">
      <w:pPr>
        <w:pStyle w:val="Szvegtrzs"/>
        <w:spacing w:after="0"/>
        <w:ind w:left="709" w:firstLine="709"/>
        <w:jc w:val="both"/>
      </w:pPr>
      <w:r>
        <w:tab/>
      </w:r>
      <w:proofErr w:type="gramStart"/>
      <w:r>
        <w:t>dr.</w:t>
      </w:r>
      <w:proofErr w:type="gramEnd"/>
      <w:r>
        <w:t xml:space="preserve"> Ruttkai Tímea szervezési, hatósági és humánigazgatási osztályvezető</w:t>
      </w:r>
    </w:p>
    <w:p w:rsidR="00452733" w:rsidRDefault="00452733" w:rsidP="00452733">
      <w:pPr>
        <w:pStyle w:val="Szvegtrzs"/>
        <w:spacing w:after="0"/>
        <w:ind w:left="709" w:firstLine="709"/>
        <w:jc w:val="both"/>
      </w:pPr>
      <w:r>
        <w:tab/>
      </w:r>
      <w:proofErr w:type="spellStart"/>
      <w:r>
        <w:t>Kriván</w:t>
      </w:r>
      <w:proofErr w:type="spellEnd"/>
      <w:r>
        <w:t xml:space="preserve"> Ildikó gazdálkodási osztályvezető</w:t>
      </w:r>
    </w:p>
    <w:p w:rsidR="00452733" w:rsidRDefault="00452733" w:rsidP="00452733">
      <w:pPr>
        <w:pStyle w:val="Szvegtrzs"/>
        <w:spacing w:after="0"/>
        <w:ind w:left="709" w:firstLine="709"/>
        <w:jc w:val="both"/>
      </w:pPr>
      <w:r>
        <w:t xml:space="preserve"> </w:t>
      </w:r>
      <w:r>
        <w:tab/>
        <w:t>Juhász Lilla jegyzőkönyvvezető</w:t>
      </w:r>
      <w:r>
        <w:tab/>
      </w:r>
    </w:p>
    <w:p w:rsidR="00452733" w:rsidRDefault="00452733" w:rsidP="00452733">
      <w:pPr>
        <w:pStyle w:val="Szvegtrzs"/>
        <w:spacing w:after="0"/>
        <w:ind w:left="709" w:firstLine="709"/>
      </w:pPr>
    </w:p>
    <w:p w:rsidR="00452733" w:rsidRPr="002C4D23" w:rsidRDefault="00452733" w:rsidP="00452733">
      <w:pPr>
        <w:pStyle w:val="Szvegtrzs"/>
        <w:spacing w:after="0"/>
        <w:ind w:left="709" w:firstLine="709"/>
        <w:rPr>
          <w:b/>
        </w:rPr>
      </w:pPr>
      <w:r w:rsidRPr="002C4D23">
        <w:rPr>
          <w:b/>
        </w:rPr>
        <w:tab/>
        <w:t>Meghívott:</w:t>
      </w:r>
    </w:p>
    <w:p w:rsidR="00452733" w:rsidRDefault="00452733" w:rsidP="00452733">
      <w:pPr>
        <w:pStyle w:val="Szvegtrzs"/>
        <w:spacing w:after="0"/>
        <w:ind w:left="709" w:firstLine="709"/>
      </w:pPr>
      <w:r>
        <w:tab/>
        <w:t>Sváb Antal polgármester</w:t>
      </w:r>
    </w:p>
    <w:p w:rsidR="00452733" w:rsidRDefault="00452733" w:rsidP="00452733">
      <w:pPr>
        <w:pStyle w:val="Szvegtrzs"/>
        <w:spacing w:after="0"/>
        <w:ind w:left="709" w:firstLine="709"/>
      </w:pPr>
    </w:p>
    <w:p w:rsidR="00452733" w:rsidRDefault="00452733" w:rsidP="00452733">
      <w:pPr>
        <w:pStyle w:val="Szvegtrzs"/>
        <w:spacing w:after="0"/>
        <w:jc w:val="both"/>
      </w:pPr>
      <w:r>
        <w:t xml:space="preserve">Dr. Gulyásné Dr. Kerekes Rita bizottsági elnök köszönti a jelenlévőket. Bejelenti, hogy az ülés határozatképes, azt megnyitja. Jegyzőkönyv hitelesítő személyére tesz javaslatot </w:t>
      </w:r>
      <w:r w:rsidR="00501F7E">
        <w:t xml:space="preserve">Fehér Balázs </w:t>
      </w:r>
      <w:r>
        <w:t>bizottsági tag személyében. A Pénzügyi Bizottság a jegyzőkönyv hit</w:t>
      </w:r>
      <w:r w:rsidR="00F51235">
        <w:t>elesítőre tett javaslatot – 3</w:t>
      </w:r>
      <w:r>
        <w:t xml:space="preserve"> fő van jel</w:t>
      </w:r>
      <w:r w:rsidR="00F51235">
        <w:t xml:space="preserve">en a szavazásnál – </w:t>
      </w:r>
      <w:proofErr w:type="gramStart"/>
      <w:r w:rsidR="00F51235">
        <w:t>egyhangúlag</w:t>
      </w:r>
      <w:proofErr w:type="gramEnd"/>
      <w:r w:rsidR="00F51235">
        <w:t xml:space="preserve"> 3</w:t>
      </w:r>
      <w:r>
        <w:t xml:space="preserve"> igen szavazattal elfogadta. A jegyzőkönyvet Juhász Lilla a Szikszói Közös Önkormányzati Hivatal dolgozója vezeti.</w:t>
      </w:r>
    </w:p>
    <w:p w:rsidR="00464590" w:rsidRDefault="00464590" w:rsidP="00464590">
      <w:pPr>
        <w:pStyle w:val="Szvegtrzs"/>
        <w:spacing w:after="0"/>
        <w:jc w:val="both"/>
      </w:pPr>
    </w:p>
    <w:p w:rsidR="00464590" w:rsidRDefault="00464590" w:rsidP="00464590">
      <w:pPr>
        <w:pStyle w:val="Szvegtrzs"/>
        <w:spacing w:after="0"/>
        <w:jc w:val="both"/>
      </w:pPr>
      <w:r>
        <w:t>Dr. Gulyásné D</w:t>
      </w:r>
      <w:r w:rsidRPr="00D33727">
        <w:t>r. Kerekes Rita</w:t>
      </w:r>
      <w:r>
        <w:t xml:space="preserve"> elnök javaslatot tesz az ülés napirendjére az alábbiak szerint: </w:t>
      </w:r>
    </w:p>
    <w:p w:rsidR="001F2B16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>
        <w:rPr>
          <w:sz w:val="24"/>
          <w:szCs w:val="24"/>
        </w:rPr>
        <w:t>NAPIREND:</w:t>
      </w:r>
    </w:p>
    <w:p w:rsidR="004D5F9E" w:rsidRPr="00B53EC7" w:rsidRDefault="004D5F9E" w:rsidP="004D5F9E">
      <w:pPr>
        <w:jc w:val="both"/>
        <w:rPr>
          <w:b/>
          <w:sz w:val="22"/>
          <w:szCs w:val="22"/>
        </w:rPr>
      </w:pPr>
    </w:p>
    <w:p w:rsidR="002263B9" w:rsidRPr="002263B9" w:rsidRDefault="00C00EC0" w:rsidP="002263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1./ A Szikszó Város</w:t>
      </w:r>
      <w:r w:rsidR="002263B9" w:rsidRPr="002263B9">
        <w:rPr>
          <w:bCs/>
          <w:sz w:val="24"/>
          <w:szCs w:val="24"/>
        </w:rPr>
        <w:t xml:space="preserve"> Roma Nemzetiségi Önkormányzat beszámolójának elfogadása</w:t>
      </w:r>
    </w:p>
    <w:p w:rsidR="002263B9" w:rsidRPr="002263B9" w:rsidRDefault="002263B9" w:rsidP="002263B9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2./ A Szikszói Ruszin Nemzetiségi Önkormányzat beszámolójának elfogadása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3./ A Szikszói Kistérségi Szociális Szolgáltató Központ beszámolójának elfogadása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4./ A Szikszói Városi Intézményműködtető Központ és Könyvtár beszámolójának elfogadása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sz w:val="24"/>
          <w:szCs w:val="24"/>
        </w:rPr>
        <w:t xml:space="preserve">5./ A Szikszói Közös Önkormányzati Hivatal 2020. évi költségvetésének elfogadása </w:t>
      </w:r>
    </w:p>
    <w:p w:rsidR="00E914A2" w:rsidRDefault="002263B9" w:rsidP="002263B9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6./ Szikszó Város</w:t>
      </w:r>
      <w:r w:rsidRPr="002263B9">
        <w:rPr>
          <w:sz w:val="24"/>
          <w:szCs w:val="24"/>
        </w:rPr>
        <w:t xml:space="preserve"> Önkormányzat adósságot keletkeztető ügyleteiből eredő fizetési kötelezettségeinek megállapítása </w:t>
      </w:r>
    </w:p>
    <w:p w:rsidR="00844A61" w:rsidRDefault="002263B9" w:rsidP="002263B9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 xml:space="preserve">7./ Szikszó Város Önkormányzat 2020. évi költségvetési rendeletének elfogadása 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bCs/>
          <w:iCs/>
          <w:sz w:val="24"/>
          <w:szCs w:val="24"/>
        </w:rPr>
        <w:t xml:space="preserve">8./ </w:t>
      </w:r>
      <w:r w:rsidRPr="002263B9">
        <w:rPr>
          <w:bCs/>
          <w:sz w:val="24"/>
          <w:szCs w:val="24"/>
        </w:rPr>
        <w:t>Az önkormányzat 2020. évi közbeszerzési tervének jóváhagyása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bCs/>
          <w:iCs/>
          <w:sz w:val="24"/>
          <w:szCs w:val="24"/>
        </w:rPr>
        <w:t xml:space="preserve">9./ </w:t>
      </w:r>
      <w:r w:rsidRPr="002263B9">
        <w:rPr>
          <w:bCs/>
          <w:sz w:val="24"/>
          <w:szCs w:val="24"/>
        </w:rPr>
        <w:t>A polgármester 2020. évi szabadságütemezésének jóváhagyása és t</w:t>
      </w:r>
      <w:r w:rsidRPr="002263B9">
        <w:rPr>
          <w:sz w:val="24"/>
          <w:szCs w:val="24"/>
        </w:rPr>
        <w:t>ájékoztatás elfogadása a 2019. évi szabadság igénybevételével kapcsolatban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bCs/>
          <w:iCs/>
          <w:sz w:val="24"/>
          <w:szCs w:val="24"/>
        </w:rPr>
        <w:t>10./ Döntés beruházási hitel felvételével kapcsolatban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sz w:val="24"/>
          <w:szCs w:val="24"/>
        </w:rPr>
        <w:t xml:space="preserve">11./ </w:t>
      </w:r>
      <w:r w:rsidRPr="002263B9">
        <w:rPr>
          <w:bCs/>
          <w:sz w:val="24"/>
          <w:szCs w:val="24"/>
        </w:rPr>
        <w:t>Döntés a Szikszó belterület 2124 helyrajzi számú ingatlan önkormányzat részére történő felajánlásának elfogadásával kapcsolatban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sz w:val="24"/>
          <w:szCs w:val="24"/>
        </w:rPr>
        <w:t xml:space="preserve">12./ </w:t>
      </w:r>
      <w:r w:rsidRPr="002263B9">
        <w:rPr>
          <w:bCs/>
          <w:sz w:val="24"/>
          <w:szCs w:val="24"/>
        </w:rPr>
        <w:t>Döntés önkormányzati tulajdonban lévő ingatlanok eladásra történő meghirdetésével kapcsolatban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sz w:val="24"/>
          <w:szCs w:val="24"/>
        </w:rPr>
        <w:lastRenderedPageBreak/>
        <w:t xml:space="preserve">13./ Döntés belterületi ingatlanok megvásárlásával kapcsolatban </w:t>
      </w:r>
      <w:r w:rsidRPr="002263B9">
        <w:rPr>
          <w:bCs/>
          <w:sz w:val="24"/>
          <w:szCs w:val="24"/>
        </w:rPr>
        <w:t xml:space="preserve">/Az előterjesztés 2020. február 10. napján </w:t>
      </w:r>
    </w:p>
    <w:p w:rsidR="002263B9" w:rsidRPr="002263B9" w:rsidRDefault="002263B9" w:rsidP="002263B9">
      <w:pPr>
        <w:jc w:val="both"/>
        <w:rPr>
          <w:sz w:val="24"/>
          <w:szCs w:val="24"/>
        </w:rPr>
      </w:pPr>
      <w:r w:rsidRPr="002263B9">
        <w:rPr>
          <w:sz w:val="24"/>
          <w:szCs w:val="24"/>
        </w:rPr>
        <w:t xml:space="preserve">14./ </w:t>
      </w:r>
      <w:r w:rsidRPr="002263B9">
        <w:rPr>
          <w:bCs/>
          <w:sz w:val="24"/>
          <w:szCs w:val="24"/>
        </w:rPr>
        <w:t>Döntés a Szikszó, zártkert 4273/2 helyrajzi számú ingatlanra vonatkozó bérleti szerződés meghosszabbításáról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sz w:val="24"/>
          <w:szCs w:val="24"/>
        </w:rPr>
        <w:t xml:space="preserve">15./ </w:t>
      </w:r>
      <w:r w:rsidRPr="002263B9">
        <w:rPr>
          <w:bCs/>
          <w:sz w:val="24"/>
          <w:szCs w:val="24"/>
        </w:rPr>
        <w:t>Döntés személygépjármű ingyenes vagyonátruházására vonatkozó szerződés megkötésével kapcsolatban</w:t>
      </w:r>
    </w:p>
    <w:p w:rsidR="002263B9" w:rsidRPr="002263B9" w:rsidRDefault="002263B9" w:rsidP="002263B9">
      <w:pPr>
        <w:jc w:val="both"/>
        <w:rPr>
          <w:bCs/>
          <w:iCs/>
          <w:sz w:val="24"/>
          <w:szCs w:val="24"/>
        </w:rPr>
      </w:pPr>
      <w:r w:rsidRPr="002263B9">
        <w:rPr>
          <w:sz w:val="24"/>
          <w:szCs w:val="24"/>
        </w:rPr>
        <w:t xml:space="preserve">16./ </w:t>
      </w:r>
      <w:r w:rsidRPr="002263B9">
        <w:rPr>
          <w:bCs/>
          <w:sz w:val="24"/>
          <w:szCs w:val="24"/>
        </w:rPr>
        <w:t>Döntés a szünidei gyermekétkeztetés biztosításának módjáról</w:t>
      </w:r>
    </w:p>
    <w:p w:rsidR="00CD30A8" w:rsidRPr="002263B9" w:rsidRDefault="00CD30A8" w:rsidP="002263B9">
      <w:pPr>
        <w:jc w:val="both"/>
        <w:rPr>
          <w:bCs/>
          <w:iCs/>
          <w:sz w:val="24"/>
          <w:szCs w:val="24"/>
        </w:rPr>
      </w:pPr>
    </w:p>
    <w:p w:rsidR="004D5F9E" w:rsidRPr="00C72339" w:rsidRDefault="004D5F9E" w:rsidP="004D5F9E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C72339">
        <w:rPr>
          <w:bCs/>
          <w:sz w:val="24"/>
          <w:szCs w:val="24"/>
        </w:rPr>
        <w:t>Egyebek</w:t>
      </w:r>
    </w:p>
    <w:p w:rsidR="00E558C1" w:rsidRDefault="00E558C1" w:rsidP="001F2B16">
      <w:pPr>
        <w:jc w:val="both"/>
        <w:rPr>
          <w:sz w:val="24"/>
          <w:szCs w:val="24"/>
        </w:rPr>
      </w:pPr>
    </w:p>
    <w:p w:rsidR="001F2B16" w:rsidRDefault="001F2B16" w:rsidP="001F2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a napire</w:t>
      </w:r>
      <w:r w:rsidR="0085614E">
        <w:rPr>
          <w:bCs/>
          <w:sz w:val="24"/>
          <w:szCs w:val="24"/>
        </w:rPr>
        <w:t>ndre vonatkozó javaslatot – 3</w:t>
      </w:r>
      <w:r>
        <w:rPr>
          <w:bCs/>
          <w:sz w:val="24"/>
          <w:szCs w:val="24"/>
        </w:rPr>
        <w:t xml:space="preserve"> fő van jel</w:t>
      </w:r>
      <w:r w:rsidR="0085614E">
        <w:rPr>
          <w:bCs/>
          <w:sz w:val="24"/>
          <w:szCs w:val="24"/>
        </w:rPr>
        <w:t xml:space="preserve">en a szavazásnál – </w:t>
      </w:r>
      <w:proofErr w:type="gramStart"/>
      <w:r w:rsidR="0085614E">
        <w:rPr>
          <w:bCs/>
          <w:sz w:val="24"/>
          <w:szCs w:val="24"/>
        </w:rPr>
        <w:t>egyhangúlag</w:t>
      </w:r>
      <w:proofErr w:type="gramEnd"/>
      <w:r w:rsidR="0085614E">
        <w:rPr>
          <w:bCs/>
          <w:sz w:val="24"/>
          <w:szCs w:val="24"/>
        </w:rPr>
        <w:t xml:space="preserve"> 3</w:t>
      </w:r>
    </w:p>
    <w:p w:rsidR="001F2B16" w:rsidRDefault="001F2B16" w:rsidP="001F2B16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igen</w:t>
      </w:r>
      <w:proofErr w:type="gramEnd"/>
      <w:r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1D7096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Default="001F2B16" w:rsidP="001F2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NAPIREND:</w:t>
      </w:r>
    </w:p>
    <w:p w:rsidR="0008670C" w:rsidRDefault="0008670C" w:rsidP="001F2B16">
      <w:pPr>
        <w:jc w:val="both"/>
        <w:rPr>
          <w:b/>
          <w:bCs/>
          <w:sz w:val="24"/>
          <w:szCs w:val="24"/>
        </w:rPr>
      </w:pPr>
    </w:p>
    <w:p w:rsidR="00CB2C69" w:rsidRDefault="00CB2C69" w:rsidP="001F2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 óra 10 perckor megérkezett az ülésre Farkas Sándor és Kőhalmi Mónika </w:t>
      </w:r>
      <w:r w:rsidR="00302FB6">
        <w:rPr>
          <w:bCs/>
          <w:sz w:val="24"/>
          <w:szCs w:val="24"/>
        </w:rPr>
        <w:t xml:space="preserve">bizottsági </w:t>
      </w:r>
      <w:r>
        <w:rPr>
          <w:bCs/>
          <w:sz w:val="24"/>
          <w:szCs w:val="24"/>
        </w:rPr>
        <w:t>tag.</w:t>
      </w:r>
    </w:p>
    <w:p w:rsidR="00CB2C69" w:rsidRPr="00CB2C69" w:rsidRDefault="00CB2C69" w:rsidP="001F2B16">
      <w:pPr>
        <w:jc w:val="both"/>
        <w:rPr>
          <w:bCs/>
          <w:sz w:val="24"/>
          <w:szCs w:val="24"/>
        </w:rPr>
      </w:pPr>
    </w:p>
    <w:p w:rsidR="002263B9" w:rsidRPr="002263B9" w:rsidRDefault="00C00EC0" w:rsidP="002263B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1./ A Szikszó Város</w:t>
      </w:r>
      <w:r w:rsidR="002263B9" w:rsidRPr="002263B9">
        <w:rPr>
          <w:bCs/>
          <w:sz w:val="24"/>
          <w:szCs w:val="24"/>
        </w:rPr>
        <w:t xml:space="preserve"> Roma Nemzetiségi Önkormányzat beszámolójának elfogadása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036EA" w:rsidRDefault="00C66BC7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</w:t>
      </w:r>
      <w:r w:rsidR="00586856">
        <w:rPr>
          <w:sz w:val="24"/>
          <w:szCs w:val="24"/>
        </w:rPr>
        <w:t>az előterjesztés</w:t>
      </w:r>
      <w:r>
        <w:rPr>
          <w:sz w:val="24"/>
          <w:szCs w:val="24"/>
        </w:rPr>
        <w:t xml:space="preserve"> tartalmát</w:t>
      </w:r>
      <w:r w:rsidR="002263B9">
        <w:rPr>
          <w:sz w:val="24"/>
          <w:szCs w:val="24"/>
        </w:rPr>
        <w:t>, melyet elfogadásra javasol.</w:t>
      </w:r>
    </w:p>
    <w:p w:rsidR="002263B9" w:rsidRDefault="002263B9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570094" w:rsidRDefault="00570094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 polgármester:</w:t>
      </w:r>
      <w:r w:rsidR="004E554C">
        <w:rPr>
          <w:rFonts w:eastAsia="Lucida Sans Unicode"/>
          <w:kern w:val="1"/>
          <w:sz w:val="24"/>
          <w:szCs w:val="24"/>
          <w:lang w:eastAsia="ar-SA"/>
        </w:rPr>
        <w:t xml:space="preserve"> elmondja, hogy a roma nemzetiségi önkormányzat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4E554C">
        <w:rPr>
          <w:rFonts w:eastAsia="Lucida Sans Unicode"/>
          <w:kern w:val="1"/>
          <w:sz w:val="24"/>
          <w:szCs w:val="24"/>
          <w:lang w:eastAsia="ar-SA"/>
        </w:rPr>
        <w:t>adott be egy kérvényt arra vonatkozóan, hogy</w:t>
      </w:r>
      <w:r w:rsidR="00515289">
        <w:rPr>
          <w:rFonts w:eastAsia="Lucida Sans Unicode"/>
          <w:kern w:val="1"/>
          <w:sz w:val="24"/>
          <w:szCs w:val="24"/>
          <w:lang w:eastAsia="ar-SA"/>
        </w:rPr>
        <w:t xml:space="preserve"> a</w:t>
      </w:r>
      <w:r w:rsidR="00FD7D68">
        <w:rPr>
          <w:rFonts w:eastAsia="Lucida Sans Unicode"/>
          <w:kern w:val="1"/>
          <w:sz w:val="24"/>
          <w:szCs w:val="24"/>
          <w:lang w:eastAsia="ar-SA"/>
        </w:rPr>
        <w:t>z előző</w:t>
      </w:r>
      <w:r w:rsidR="00515289">
        <w:rPr>
          <w:rFonts w:eastAsia="Lucida Sans Unicode"/>
          <w:kern w:val="1"/>
          <w:sz w:val="24"/>
          <w:szCs w:val="24"/>
          <w:lang w:eastAsia="ar-SA"/>
        </w:rPr>
        <w:t xml:space="preserve"> roma önkormányzat előttük </w:t>
      </w:r>
      <w:r>
        <w:rPr>
          <w:rFonts w:eastAsia="Lucida Sans Unicode"/>
          <w:kern w:val="1"/>
          <w:sz w:val="24"/>
          <w:szCs w:val="24"/>
          <w:lang w:eastAsia="ar-SA"/>
        </w:rPr>
        <w:t>felhalmozott adósság</w:t>
      </w:r>
      <w:r w:rsidR="00515289">
        <w:rPr>
          <w:rFonts w:eastAsia="Lucida Sans Unicode"/>
          <w:kern w:val="1"/>
          <w:sz w:val="24"/>
          <w:szCs w:val="24"/>
          <w:lang w:eastAsia="ar-SA"/>
        </w:rPr>
        <w:t>át</w:t>
      </w:r>
      <w:r w:rsidR="004E554C">
        <w:rPr>
          <w:rFonts w:eastAsia="Lucida Sans Unicode"/>
          <w:kern w:val="1"/>
          <w:sz w:val="24"/>
          <w:szCs w:val="24"/>
          <w:lang w:eastAsia="ar-SA"/>
        </w:rPr>
        <w:t xml:space="preserve"> az önkormányzat engedje el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="003C01C5">
        <w:rPr>
          <w:rFonts w:eastAsia="Lucida Sans Unicode"/>
          <w:kern w:val="1"/>
          <w:sz w:val="24"/>
          <w:szCs w:val="24"/>
          <w:lang w:eastAsia="ar-SA"/>
        </w:rPr>
        <w:t xml:space="preserve"> Az adósság elengedését azonban nem tartja célszerűnek.</w:t>
      </w:r>
    </w:p>
    <w:p w:rsidR="00570094" w:rsidRDefault="00570094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C6E2A" w:rsidRDefault="003C01C5" w:rsidP="003C6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hozzászólás, módosító javaslat nem volt, </w:t>
      </w:r>
      <w:r w:rsidR="003C6E2A">
        <w:rPr>
          <w:sz w:val="24"/>
          <w:szCs w:val="24"/>
        </w:rPr>
        <w:t>Dr. Gulyásné Dr. Kerekes Rita</w:t>
      </w:r>
      <w:r w:rsidR="003C6E2A" w:rsidRPr="006D69F7">
        <w:rPr>
          <w:sz w:val="24"/>
          <w:szCs w:val="24"/>
        </w:rPr>
        <w:t xml:space="preserve"> bizottság</w:t>
      </w:r>
      <w:r w:rsidR="003C6E2A">
        <w:rPr>
          <w:sz w:val="24"/>
          <w:szCs w:val="24"/>
        </w:rPr>
        <w:t xml:space="preserve">i </w:t>
      </w:r>
      <w:proofErr w:type="gramStart"/>
      <w:r w:rsidR="003C6E2A">
        <w:rPr>
          <w:sz w:val="24"/>
          <w:szCs w:val="24"/>
        </w:rPr>
        <w:t>elnök</w:t>
      </w:r>
      <w:r w:rsidR="003C6E2A" w:rsidRPr="006D69F7">
        <w:rPr>
          <w:sz w:val="24"/>
          <w:szCs w:val="24"/>
        </w:rPr>
        <w:t xml:space="preserve"> szavazásra</w:t>
      </w:r>
      <w:proofErr w:type="gramEnd"/>
      <w:r w:rsidR="003C6E2A" w:rsidRPr="006D69F7">
        <w:rPr>
          <w:sz w:val="24"/>
          <w:szCs w:val="24"/>
        </w:rPr>
        <w:t xml:space="preserve"> teszi fel a</w:t>
      </w:r>
      <w:r w:rsidR="003C6E2A">
        <w:rPr>
          <w:sz w:val="24"/>
          <w:szCs w:val="24"/>
        </w:rPr>
        <w:t xml:space="preserve"> </w:t>
      </w:r>
      <w:r w:rsidR="002263B9">
        <w:rPr>
          <w:sz w:val="24"/>
          <w:szCs w:val="24"/>
        </w:rPr>
        <w:t>határozati javaslatot</w:t>
      </w:r>
      <w:r w:rsidR="003C6E2A" w:rsidRPr="006D69F7">
        <w:rPr>
          <w:sz w:val="24"/>
          <w:szCs w:val="24"/>
        </w:rPr>
        <w:t xml:space="preserve">, melyet a Bizottság – </w:t>
      </w:r>
      <w:r w:rsidR="00E558C1">
        <w:rPr>
          <w:sz w:val="24"/>
          <w:szCs w:val="24"/>
        </w:rPr>
        <w:t>5</w:t>
      </w:r>
      <w:r w:rsidR="003C6E2A" w:rsidRPr="006D69F7">
        <w:rPr>
          <w:sz w:val="24"/>
          <w:szCs w:val="24"/>
        </w:rPr>
        <w:t xml:space="preserve"> fő van jelen a szavazásnál – </w:t>
      </w:r>
      <w:r w:rsidR="00E558C1">
        <w:rPr>
          <w:sz w:val="24"/>
          <w:szCs w:val="24"/>
        </w:rPr>
        <w:t>egyhangúlag 5</w:t>
      </w:r>
      <w:r w:rsidR="003C6E2A" w:rsidRPr="006D69F7">
        <w:rPr>
          <w:sz w:val="24"/>
          <w:szCs w:val="24"/>
        </w:rPr>
        <w:t xml:space="preserve"> igen szavazattal elfogad és meghozza az alábbi határozatot: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17CA7" w:rsidRPr="00D75EC8" w:rsidRDefault="00E558C1" w:rsidP="00117CA7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2263B9">
        <w:rPr>
          <w:b/>
        </w:rPr>
        <w:t>13/2020.(II.12</w:t>
      </w:r>
      <w:r w:rsidR="00117CA7">
        <w:rPr>
          <w:b/>
        </w:rPr>
        <w:t xml:space="preserve">.) </w:t>
      </w:r>
      <w:proofErr w:type="spellStart"/>
      <w:r w:rsidR="00117CA7">
        <w:rPr>
          <w:b/>
        </w:rPr>
        <w:t>PüGVB</w:t>
      </w:r>
      <w:proofErr w:type="spellEnd"/>
      <w:r w:rsidR="00117CA7">
        <w:rPr>
          <w:b/>
        </w:rPr>
        <w:t xml:space="preserve"> Határozat </w:t>
      </w:r>
    </w:p>
    <w:p w:rsidR="002263B9" w:rsidRDefault="002263B9" w:rsidP="002263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 Szikszó Város Roma Nemzetiségi Önkormányzata 2019. évben végzett tevékenységéről szóló beszámolójának elfogadása</w:t>
      </w:r>
    </w:p>
    <w:p w:rsidR="002263B9" w:rsidRDefault="002263B9" w:rsidP="002263B9">
      <w:pPr>
        <w:pStyle w:val="Szvegtrzs"/>
      </w:pPr>
    </w:p>
    <w:p w:rsidR="00722E0A" w:rsidRPr="002263B9" w:rsidRDefault="002263B9" w:rsidP="002263B9">
      <w:pPr>
        <w:pStyle w:val="Szvegtrzs"/>
        <w:jc w:val="both"/>
      </w:pPr>
      <w:r w:rsidRPr="00920B58">
        <w:rPr>
          <w:kern w:val="1"/>
          <w:lang w:eastAsia="ar-SA"/>
        </w:rPr>
        <w:t xml:space="preserve">Szikszó Város </w:t>
      </w:r>
      <w:r w:rsidRPr="00C318D5">
        <w:rPr>
          <w:rFonts w:eastAsia="Times New Roman" w:cs="Calibri"/>
          <w:szCs w:val="20"/>
          <w:lang w:eastAsia="ar-SA"/>
        </w:rPr>
        <w:t xml:space="preserve">Pénzügyi, Gazdasági és Városfejlesztési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E1447C">
        <w:t xml:space="preserve">a </w:t>
      </w:r>
      <w:r w:rsidRPr="00E1447C">
        <w:rPr>
          <w:bCs/>
        </w:rPr>
        <w:t>Szikszó Város Roma Nemzetiségi Önkormányzat</w:t>
      </w:r>
      <w:r>
        <w:rPr>
          <w:bCs/>
        </w:rPr>
        <w:t xml:space="preserve"> 2019</w:t>
      </w:r>
      <w:r w:rsidRPr="00E1447C">
        <w:rPr>
          <w:bCs/>
        </w:rPr>
        <w:t>. évben végzett tevékenységéről szóló beszámolót</w:t>
      </w:r>
      <w:r w:rsidRPr="00E1447C">
        <w:t>.</w:t>
      </w:r>
    </w:p>
    <w:p w:rsidR="00920B58" w:rsidRDefault="00920B58" w:rsidP="00920B58">
      <w:pPr>
        <w:pStyle w:val="Szvegtrzs"/>
        <w:spacing w:after="0"/>
        <w:jc w:val="both"/>
      </w:pPr>
      <w:r>
        <w:t>Felelős: a bizottság elnöke</w:t>
      </w:r>
    </w:p>
    <w:p w:rsidR="00920B58" w:rsidRPr="001C7D69" w:rsidRDefault="00920B58" w:rsidP="00920B58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920B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126EC" w:rsidRPr="002263B9" w:rsidRDefault="00B126EC" w:rsidP="00B126EC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2./ A Szikszói Ruszin Nemzetiségi Önkormányzat beszámolójának elfogadása</w:t>
      </w:r>
    </w:p>
    <w:p w:rsidR="00722E0A" w:rsidRDefault="00722E0A" w:rsidP="00722E0A">
      <w:pPr>
        <w:jc w:val="both"/>
        <w:rPr>
          <w:bCs/>
          <w:sz w:val="22"/>
          <w:szCs w:val="22"/>
        </w:rPr>
      </w:pPr>
    </w:p>
    <w:p w:rsidR="00570094" w:rsidRPr="00570094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570094" w:rsidRDefault="0057009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685B57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 nem volt, </w:t>
      </w:r>
      <w:r w:rsidR="00722E0A">
        <w:rPr>
          <w:sz w:val="24"/>
          <w:szCs w:val="24"/>
        </w:rPr>
        <w:t>Dr. Gulyásné Dr. Kerekes Rita</w:t>
      </w:r>
      <w:r w:rsidR="00722E0A" w:rsidRPr="006D69F7">
        <w:rPr>
          <w:sz w:val="24"/>
          <w:szCs w:val="24"/>
        </w:rPr>
        <w:t xml:space="preserve"> 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 beszámolót</w:t>
      </w:r>
      <w:r w:rsidR="00722E0A" w:rsidRPr="006D69F7">
        <w:rPr>
          <w:sz w:val="24"/>
          <w:szCs w:val="24"/>
        </w:rPr>
        <w:t xml:space="preserve">, melyet a Bizottság – </w:t>
      </w:r>
      <w:r w:rsidR="00722E0A">
        <w:rPr>
          <w:sz w:val="24"/>
          <w:szCs w:val="24"/>
        </w:rPr>
        <w:t>5</w:t>
      </w:r>
      <w:r w:rsidR="00722E0A" w:rsidRPr="006D69F7">
        <w:rPr>
          <w:sz w:val="24"/>
          <w:szCs w:val="24"/>
        </w:rPr>
        <w:t xml:space="preserve"> fő van jelen a szavazásnál – </w:t>
      </w:r>
      <w:r w:rsidR="00722E0A">
        <w:rPr>
          <w:sz w:val="24"/>
          <w:szCs w:val="24"/>
        </w:rPr>
        <w:t>egyhangúlag 5</w:t>
      </w:r>
      <w:r w:rsidR="00722E0A"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B0DDE" w:rsidRDefault="00BB0DD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9B42F1" w:rsidRPr="00D75EC8" w:rsidRDefault="009B42F1" w:rsidP="009B42F1">
      <w:pPr>
        <w:pStyle w:val="Szvegtrzs"/>
        <w:spacing w:after="0"/>
        <w:jc w:val="both"/>
        <w:rPr>
          <w:b/>
        </w:rPr>
      </w:pPr>
      <w:r>
        <w:rPr>
          <w:b/>
        </w:rPr>
        <w:lastRenderedPageBreak/>
        <w:t xml:space="preserve">Szám: 14/2020.(II.12.)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B126EC" w:rsidRDefault="00B126EC" w:rsidP="00B126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Tárgy: A Szikszói Ruszin Nemzetiségi Önkormányzat 2019. évben végzett tevékenységéről szóló beszámoló elfogadása</w:t>
      </w:r>
    </w:p>
    <w:p w:rsidR="00B126EC" w:rsidRDefault="00B126EC" w:rsidP="00B126EC">
      <w:pPr>
        <w:pStyle w:val="Szvegtrzs"/>
      </w:pPr>
    </w:p>
    <w:p w:rsidR="00515289" w:rsidRDefault="00B126EC" w:rsidP="00515289">
      <w:pPr>
        <w:pStyle w:val="Szvegtrzs"/>
        <w:spacing w:after="0"/>
        <w:jc w:val="both"/>
      </w:pPr>
      <w:r w:rsidRPr="00920B58">
        <w:rPr>
          <w:kern w:val="1"/>
          <w:lang w:eastAsia="ar-SA"/>
        </w:rPr>
        <w:t xml:space="preserve">Szikszó Város </w:t>
      </w:r>
      <w:r w:rsidRPr="00C318D5">
        <w:rPr>
          <w:rFonts w:eastAsia="Times New Roman" w:cs="Calibri"/>
          <w:szCs w:val="20"/>
          <w:lang w:eastAsia="ar-SA"/>
        </w:rPr>
        <w:t xml:space="preserve">Pénzügyi, Gazdasági és Városfejlesztési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B56187">
        <w:t xml:space="preserve">a </w:t>
      </w:r>
      <w:r w:rsidRPr="00B56187">
        <w:rPr>
          <w:bCs/>
        </w:rPr>
        <w:t>Szikszói Rusz</w:t>
      </w:r>
      <w:r>
        <w:rPr>
          <w:bCs/>
        </w:rPr>
        <w:t>in Nemzetiségi Önkormányzat 2019</w:t>
      </w:r>
      <w:r w:rsidRPr="00B56187">
        <w:rPr>
          <w:bCs/>
        </w:rPr>
        <w:t>. évben végzett tevékenységéről szóló beszámolót</w:t>
      </w:r>
      <w:r w:rsidRPr="00B56187">
        <w:t>.</w:t>
      </w:r>
    </w:p>
    <w:p w:rsidR="00515289" w:rsidRPr="00515289" w:rsidRDefault="00515289" w:rsidP="00515289">
      <w:pPr>
        <w:pStyle w:val="Szvegtrzs"/>
        <w:spacing w:after="0"/>
        <w:jc w:val="both"/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515289" w:rsidRDefault="00722E0A" w:rsidP="00722E0A">
      <w:pPr>
        <w:jc w:val="both"/>
        <w:rPr>
          <w:bCs/>
          <w:sz w:val="24"/>
          <w:szCs w:val="24"/>
        </w:rPr>
      </w:pPr>
    </w:p>
    <w:p w:rsidR="00246260" w:rsidRPr="002263B9" w:rsidRDefault="00246260" w:rsidP="00246260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3./ A Szikszói Kistérségi Szociális Szolgáltató Központ beszámolójának elfogadása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F82976" w:rsidRPr="00586856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  <w:r w:rsidR="00F82976">
        <w:rPr>
          <w:sz w:val="24"/>
          <w:szCs w:val="24"/>
        </w:rPr>
        <w:t>Nem tartja célszerűnek több jelzőkészül</w:t>
      </w:r>
      <w:r w:rsidR="007A355F">
        <w:rPr>
          <w:sz w:val="24"/>
          <w:szCs w:val="24"/>
        </w:rPr>
        <w:t>ék kihelyezésének megtervezését, n</w:t>
      </w:r>
      <w:r w:rsidR="005A6EC9">
        <w:rPr>
          <w:sz w:val="24"/>
          <w:szCs w:val="24"/>
        </w:rPr>
        <w:t xml:space="preserve">agyon sok feladat tartozik </w:t>
      </w:r>
      <w:r w:rsidR="007A355F">
        <w:rPr>
          <w:sz w:val="24"/>
          <w:szCs w:val="24"/>
        </w:rPr>
        <w:t>az intézményhez</w:t>
      </w:r>
      <w:r w:rsidR="005A6EC9">
        <w:rPr>
          <w:sz w:val="24"/>
          <w:szCs w:val="24"/>
        </w:rPr>
        <w:t xml:space="preserve">. 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957348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>Egyéb h</w:t>
      </w:r>
      <w:r w:rsidR="00663956">
        <w:rPr>
          <w:sz w:val="24"/>
          <w:szCs w:val="24"/>
        </w:rPr>
        <w:t xml:space="preserve">ozzászólás, módosító javaslat nem volt, </w:t>
      </w:r>
      <w:r w:rsidR="00722E0A">
        <w:rPr>
          <w:sz w:val="24"/>
          <w:szCs w:val="24"/>
        </w:rPr>
        <w:t>Dr. Gulyásné Dr. Kerekes Rita</w:t>
      </w:r>
      <w:r w:rsidR="00722E0A" w:rsidRPr="006D69F7">
        <w:rPr>
          <w:sz w:val="24"/>
          <w:szCs w:val="24"/>
        </w:rPr>
        <w:t xml:space="preserve"> 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 beszámolót</w:t>
      </w:r>
      <w:r w:rsidR="00722E0A" w:rsidRPr="006D69F7">
        <w:rPr>
          <w:sz w:val="24"/>
          <w:szCs w:val="24"/>
        </w:rPr>
        <w:t xml:space="preserve">, melyet a Bizottság – </w:t>
      </w:r>
      <w:r w:rsidR="00722E0A">
        <w:rPr>
          <w:sz w:val="24"/>
          <w:szCs w:val="24"/>
        </w:rPr>
        <w:t>5</w:t>
      </w:r>
      <w:r w:rsidR="00722E0A" w:rsidRPr="006D69F7">
        <w:rPr>
          <w:sz w:val="24"/>
          <w:szCs w:val="24"/>
        </w:rPr>
        <w:t xml:space="preserve"> fő van jelen a szavazásnál – </w:t>
      </w:r>
      <w:r w:rsidR="00722E0A">
        <w:rPr>
          <w:sz w:val="24"/>
          <w:szCs w:val="24"/>
        </w:rPr>
        <w:t>egyhangúlag 5</w:t>
      </w:r>
      <w:r w:rsidR="00722E0A"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46260" w:rsidRPr="00D75EC8" w:rsidRDefault="00246260" w:rsidP="00246260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15/2020.(II.12.)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E44C58" w:rsidRDefault="00E44C58" w:rsidP="00FC4F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 w:rsidRPr="00644FC5">
        <w:rPr>
          <w:b/>
          <w:bCs/>
          <w:sz w:val="24"/>
          <w:szCs w:val="24"/>
        </w:rPr>
        <w:t>A Szikszói Kistérségi Szociális Szolgáltató Központ beszámolójának elfogadása</w:t>
      </w:r>
    </w:p>
    <w:p w:rsidR="00FC4F17" w:rsidRPr="00FC4F17" w:rsidRDefault="00FC4F17" w:rsidP="00FC4F17">
      <w:pPr>
        <w:jc w:val="both"/>
        <w:rPr>
          <w:b/>
          <w:bCs/>
          <w:sz w:val="24"/>
          <w:szCs w:val="24"/>
        </w:rPr>
      </w:pPr>
    </w:p>
    <w:p w:rsidR="00E44C58" w:rsidRPr="00FD5873" w:rsidRDefault="00E44C58" w:rsidP="0039484B">
      <w:pPr>
        <w:pStyle w:val="Szvegtrzs"/>
        <w:spacing w:after="0"/>
        <w:jc w:val="both"/>
      </w:pPr>
      <w:r w:rsidRPr="00920B58">
        <w:rPr>
          <w:kern w:val="1"/>
          <w:lang w:eastAsia="ar-SA"/>
        </w:rPr>
        <w:t xml:space="preserve">Szikszó Város </w:t>
      </w:r>
      <w:r w:rsidRPr="00C318D5">
        <w:rPr>
          <w:rFonts w:eastAsia="Times New Roman" w:cs="Calibri"/>
          <w:szCs w:val="20"/>
          <w:lang w:eastAsia="ar-SA"/>
        </w:rPr>
        <w:t xml:space="preserve">Pénzügyi, Gazdasági és Városfejlesztési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F60621">
        <w:t xml:space="preserve"> </w:t>
      </w:r>
      <w:r w:rsidRPr="00FD5873">
        <w:t xml:space="preserve">a </w:t>
      </w:r>
      <w:r w:rsidRPr="00FD5873">
        <w:rPr>
          <w:bCs/>
        </w:rPr>
        <w:t>Szikszói Kistérségi Szociális Szolgáltató Központ 201</w:t>
      </w:r>
      <w:r>
        <w:rPr>
          <w:bCs/>
        </w:rPr>
        <w:t>9</w:t>
      </w:r>
      <w:r w:rsidRPr="00FD5873">
        <w:rPr>
          <w:bCs/>
        </w:rPr>
        <w:t>. évi tevékenységéről szóló beszámolóját</w:t>
      </w:r>
      <w:r w:rsidRPr="00FD5873">
        <w:t>.</w:t>
      </w:r>
    </w:p>
    <w:p w:rsidR="006E54F9" w:rsidRPr="00B9571E" w:rsidRDefault="006E54F9" w:rsidP="006E54F9">
      <w:pPr>
        <w:jc w:val="both"/>
        <w:rPr>
          <w:sz w:val="24"/>
          <w:szCs w:val="24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sz w:val="22"/>
          <w:szCs w:val="22"/>
        </w:rPr>
      </w:pPr>
    </w:p>
    <w:p w:rsidR="00246260" w:rsidRPr="002263B9" w:rsidRDefault="00246260" w:rsidP="00246260">
      <w:pPr>
        <w:jc w:val="both"/>
        <w:rPr>
          <w:sz w:val="24"/>
          <w:szCs w:val="24"/>
        </w:rPr>
      </w:pPr>
      <w:r w:rsidRPr="002263B9">
        <w:rPr>
          <w:bCs/>
          <w:sz w:val="24"/>
          <w:szCs w:val="24"/>
        </w:rPr>
        <w:t>4./ A Szikszói Városi Intézményműködtető Központ és Könyvtár beszámolójának elfogadása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  <w:r w:rsidR="00207696">
        <w:rPr>
          <w:sz w:val="24"/>
          <w:szCs w:val="24"/>
        </w:rPr>
        <w:t>Nagyon sok feladatot lát el az intézmény,</w:t>
      </w:r>
      <w:r w:rsidR="004A4813">
        <w:rPr>
          <w:sz w:val="24"/>
          <w:szCs w:val="24"/>
        </w:rPr>
        <w:t xml:space="preserve"> amelynek vezetését</w:t>
      </w:r>
      <w:r w:rsidR="00207696">
        <w:rPr>
          <w:sz w:val="24"/>
          <w:szCs w:val="24"/>
        </w:rPr>
        <w:t xml:space="preserve"> az intézményvezető </w:t>
      </w:r>
      <w:r w:rsidR="004A4813">
        <w:rPr>
          <w:sz w:val="24"/>
          <w:szCs w:val="24"/>
        </w:rPr>
        <w:t>jól látja el</w:t>
      </w:r>
      <w:r w:rsidR="00207696">
        <w:rPr>
          <w:sz w:val="24"/>
          <w:szCs w:val="24"/>
        </w:rPr>
        <w:t>. Felmerült benn</w:t>
      </w:r>
      <w:r w:rsidR="00F77881">
        <w:rPr>
          <w:sz w:val="24"/>
          <w:szCs w:val="24"/>
        </w:rPr>
        <w:t>e</w:t>
      </w:r>
      <w:r w:rsidR="00207696">
        <w:rPr>
          <w:sz w:val="24"/>
          <w:szCs w:val="24"/>
        </w:rPr>
        <w:t xml:space="preserve"> az a kérdés, hogy</w:t>
      </w:r>
      <w:r w:rsidR="00F77881">
        <w:rPr>
          <w:sz w:val="24"/>
          <w:szCs w:val="24"/>
        </w:rPr>
        <w:t xml:space="preserve"> mennyire célszerű az, hogy</w:t>
      </w:r>
      <w:r w:rsidR="00207696">
        <w:rPr>
          <w:sz w:val="24"/>
          <w:szCs w:val="24"/>
        </w:rPr>
        <w:t xml:space="preserve"> ennyi feladatot lásson el egy intézmény?</w:t>
      </w:r>
    </w:p>
    <w:p w:rsidR="00207696" w:rsidRDefault="00207696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07696" w:rsidRDefault="00C34A7C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Farkas Sándor </w:t>
      </w:r>
      <w:r w:rsidR="00407583">
        <w:rPr>
          <w:sz w:val="24"/>
          <w:szCs w:val="24"/>
        </w:rPr>
        <w:t xml:space="preserve">bizottsági </w:t>
      </w:r>
      <w:r>
        <w:rPr>
          <w:sz w:val="24"/>
          <w:szCs w:val="24"/>
        </w:rPr>
        <w:t xml:space="preserve">tag: </w:t>
      </w:r>
      <w:r w:rsidR="00F77881">
        <w:rPr>
          <w:sz w:val="24"/>
          <w:szCs w:val="24"/>
        </w:rPr>
        <w:t>amikor az</w:t>
      </w:r>
      <w:r>
        <w:rPr>
          <w:sz w:val="24"/>
          <w:szCs w:val="24"/>
        </w:rPr>
        <w:t xml:space="preserve"> intézmények</w:t>
      </w:r>
      <w:r w:rsidR="00F77881">
        <w:rPr>
          <w:sz w:val="24"/>
          <w:szCs w:val="24"/>
        </w:rPr>
        <w:t xml:space="preserve"> összevonás</w:t>
      </w:r>
      <w:r>
        <w:rPr>
          <w:sz w:val="24"/>
          <w:szCs w:val="24"/>
        </w:rPr>
        <w:t>á</w:t>
      </w:r>
      <w:r w:rsidR="00F77881">
        <w:rPr>
          <w:sz w:val="24"/>
          <w:szCs w:val="24"/>
        </w:rPr>
        <w:t>ra sor került, gazdálkodás szempontjából ez volt a</w:t>
      </w:r>
      <w:r w:rsidR="00207696">
        <w:rPr>
          <w:sz w:val="24"/>
          <w:szCs w:val="24"/>
        </w:rPr>
        <w:t xml:space="preserve"> </w:t>
      </w:r>
      <w:r w:rsidR="00F77881">
        <w:rPr>
          <w:sz w:val="24"/>
          <w:szCs w:val="24"/>
        </w:rPr>
        <w:t>leg</w:t>
      </w:r>
      <w:r w:rsidR="00207696">
        <w:rPr>
          <w:sz w:val="24"/>
          <w:szCs w:val="24"/>
        </w:rPr>
        <w:t xml:space="preserve">célszerűbb </w:t>
      </w:r>
      <w:r w:rsidR="00F77881">
        <w:rPr>
          <w:sz w:val="24"/>
          <w:szCs w:val="24"/>
        </w:rPr>
        <w:t>forma</w:t>
      </w:r>
      <w:r w:rsidR="00207696">
        <w:rPr>
          <w:sz w:val="24"/>
          <w:szCs w:val="24"/>
        </w:rPr>
        <w:t>.</w:t>
      </w:r>
      <w:r w:rsidR="004A4813">
        <w:rPr>
          <w:sz w:val="24"/>
          <w:szCs w:val="24"/>
        </w:rPr>
        <w:t xml:space="preserve"> Meg</w:t>
      </w:r>
      <w:r w:rsidR="003B7B76">
        <w:rPr>
          <w:sz w:val="24"/>
          <w:szCs w:val="24"/>
        </w:rPr>
        <w:t xml:space="preserve">nézte, hogy a 2016-os működéséhez </w:t>
      </w:r>
      <w:r w:rsidR="004A4813">
        <w:rPr>
          <w:sz w:val="24"/>
          <w:szCs w:val="24"/>
        </w:rPr>
        <w:t>viszonyítva</w:t>
      </w:r>
      <w:r w:rsidR="003B7B76">
        <w:rPr>
          <w:sz w:val="24"/>
          <w:szCs w:val="24"/>
        </w:rPr>
        <w:t xml:space="preserve"> minden intézményrész bevétele a duplájára nőtt</w:t>
      </w:r>
      <w:r>
        <w:rPr>
          <w:sz w:val="24"/>
          <w:szCs w:val="24"/>
        </w:rPr>
        <w:t xml:space="preserve"> a tavalyi évre</w:t>
      </w:r>
      <w:r w:rsidR="003B7B76">
        <w:rPr>
          <w:sz w:val="24"/>
          <w:szCs w:val="24"/>
        </w:rPr>
        <w:t>.</w:t>
      </w:r>
      <w:r w:rsidR="00FB2510" w:rsidRPr="00FB2510">
        <w:rPr>
          <w:sz w:val="24"/>
          <w:szCs w:val="24"/>
        </w:rPr>
        <w:t xml:space="preserve"> </w:t>
      </w:r>
      <w:r w:rsidR="00FB2510">
        <w:rPr>
          <w:sz w:val="24"/>
          <w:szCs w:val="24"/>
        </w:rPr>
        <w:t xml:space="preserve">Az intézmény üzemeltetése nem kerül </w:t>
      </w:r>
      <w:r w:rsidR="00407583">
        <w:rPr>
          <w:sz w:val="24"/>
          <w:szCs w:val="24"/>
        </w:rPr>
        <w:t>kevesebbe, viszont a bevételek</w:t>
      </w:r>
      <w:r w:rsidR="00FB2510">
        <w:rPr>
          <w:sz w:val="24"/>
          <w:szCs w:val="24"/>
        </w:rPr>
        <w:t xml:space="preserve"> növekedtek.</w:t>
      </w:r>
    </w:p>
    <w:p w:rsidR="003B7B76" w:rsidRDefault="003B7B76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3B7B76" w:rsidRDefault="003B7B76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Dr. Gulyásné Dr. Kerekes Rita </w:t>
      </w:r>
      <w:r w:rsidR="00247FE1">
        <w:rPr>
          <w:sz w:val="24"/>
          <w:szCs w:val="24"/>
        </w:rPr>
        <w:t xml:space="preserve">bizottsági </w:t>
      </w:r>
      <w:r>
        <w:rPr>
          <w:sz w:val="24"/>
          <w:szCs w:val="24"/>
        </w:rPr>
        <w:t>elnök: nagyon sok</w:t>
      </w:r>
      <w:r w:rsidR="004A4813" w:rsidRPr="004A4813">
        <w:rPr>
          <w:sz w:val="24"/>
          <w:szCs w:val="24"/>
        </w:rPr>
        <w:t xml:space="preserve"> </w:t>
      </w:r>
      <w:r w:rsidR="00635F25">
        <w:rPr>
          <w:sz w:val="24"/>
          <w:szCs w:val="24"/>
        </w:rPr>
        <w:t>programot</w:t>
      </w:r>
      <w:r w:rsidR="004A4813">
        <w:rPr>
          <w:sz w:val="24"/>
          <w:szCs w:val="24"/>
        </w:rPr>
        <w:t xml:space="preserve"> szerveznek</w:t>
      </w:r>
      <w:r>
        <w:rPr>
          <w:sz w:val="24"/>
          <w:szCs w:val="24"/>
        </w:rPr>
        <w:t xml:space="preserve">, </w:t>
      </w:r>
      <w:r w:rsidR="008143F0">
        <w:rPr>
          <w:sz w:val="24"/>
          <w:szCs w:val="24"/>
        </w:rPr>
        <w:t>meg van elégedve a</w:t>
      </w:r>
      <w:r w:rsidR="00A87CDA">
        <w:rPr>
          <w:sz w:val="24"/>
          <w:szCs w:val="24"/>
        </w:rPr>
        <w:t xml:space="preserve"> város kulturális életével</w:t>
      </w:r>
      <w:r w:rsidR="008143F0">
        <w:rPr>
          <w:sz w:val="24"/>
          <w:szCs w:val="24"/>
        </w:rPr>
        <w:t>.</w:t>
      </w:r>
    </w:p>
    <w:p w:rsidR="00BE3D66" w:rsidRDefault="00BE3D66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BE3D66" w:rsidRDefault="00322E1B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Sváb Antal polgármester: a s</w:t>
      </w:r>
      <w:r w:rsidR="00BE3D66">
        <w:rPr>
          <w:sz w:val="24"/>
          <w:szCs w:val="24"/>
        </w:rPr>
        <w:t>portcsarnok kihasználtsága nem a legjobb, az uszoda nem nyereséges és nem is lesz</w:t>
      </w:r>
      <w:r w:rsidR="003A69C0">
        <w:rPr>
          <w:sz w:val="24"/>
          <w:szCs w:val="24"/>
        </w:rPr>
        <w:t xml:space="preserve"> az</w:t>
      </w:r>
      <w:r w:rsidR="00BE3D66">
        <w:rPr>
          <w:sz w:val="24"/>
          <w:szCs w:val="24"/>
        </w:rPr>
        <w:t xml:space="preserve">. A Szikszó FC támogatását </w:t>
      </w:r>
      <w:r>
        <w:rPr>
          <w:sz w:val="24"/>
          <w:szCs w:val="24"/>
        </w:rPr>
        <w:t>pedig</w:t>
      </w:r>
      <w:r w:rsidR="00BE3D66">
        <w:rPr>
          <w:sz w:val="24"/>
          <w:szCs w:val="24"/>
        </w:rPr>
        <w:t xml:space="preserve"> át kell gondolni.</w:t>
      </w:r>
      <w:r w:rsidR="002266C0">
        <w:rPr>
          <w:sz w:val="24"/>
          <w:szCs w:val="24"/>
        </w:rPr>
        <w:t xml:space="preserve"> A judósok eddig évi 2 millió fori</w:t>
      </w:r>
      <w:r w:rsidR="00B52E97">
        <w:rPr>
          <w:sz w:val="24"/>
          <w:szCs w:val="24"/>
        </w:rPr>
        <w:t>ntot kaptak az önkormányzattól, ebben az évben a</w:t>
      </w:r>
      <w:r w:rsidR="002266C0">
        <w:rPr>
          <w:sz w:val="24"/>
          <w:szCs w:val="24"/>
        </w:rPr>
        <w:t xml:space="preserve"> működéséhez az önkormányzat nem fog tudni hozzájárulni. </w:t>
      </w:r>
    </w:p>
    <w:p w:rsidR="003A69C0" w:rsidRDefault="003A69C0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75433" w:rsidRPr="00275433" w:rsidRDefault="00B4358A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hozzászólás, módosító javaslat nem volt, </w:t>
      </w:r>
      <w:r w:rsidR="00722E0A">
        <w:rPr>
          <w:sz w:val="24"/>
          <w:szCs w:val="24"/>
        </w:rPr>
        <w:t>Dr. Gulyásné Dr. Kerekes Rita</w:t>
      </w:r>
      <w:r w:rsidR="00722E0A" w:rsidRPr="006D69F7">
        <w:rPr>
          <w:sz w:val="24"/>
          <w:szCs w:val="24"/>
        </w:rPr>
        <w:t xml:space="preserve"> bizottság</w:t>
      </w:r>
      <w:r w:rsidR="00722E0A">
        <w:rPr>
          <w:sz w:val="24"/>
          <w:szCs w:val="24"/>
        </w:rPr>
        <w:t xml:space="preserve">i </w:t>
      </w:r>
      <w:proofErr w:type="gramStart"/>
      <w:r w:rsidR="00722E0A">
        <w:rPr>
          <w:sz w:val="24"/>
          <w:szCs w:val="24"/>
        </w:rPr>
        <w:t>elnök</w:t>
      </w:r>
      <w:r w:rsidR="00722E0A" w:rsidRPr="006D69F7">
        <w:rPr>
          <w:sz w:val="24"/>
          <w:szCs w:val="24"/>
        </w:rPr>
        <w:t xml:space="preserve"> szavazásra</w:t>
      </w:r>
      <w:proofErr w:type="gramEnd"/>
      <w:r w:rsidR="00722E0A"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 beszámolót</w:t>
      </w:r>
      <w:r w:rsidR="00722E0A" w:rsidRPr="006D69F7">
        <w:rPr>
          <w:sz w:val="24"/>
          <w:szCs w:val="24"/>
        </w:rPr>
        <w:t xml:space="preserve">, melyet a Bizottság – </w:t>
      </w:r>
      <w:r w:rsidR="00722E0A">
        <w:rPr>
          <w:sz w:val="24"/>
          <w:szCs w:val="24"/>
        </w:rPr>
        <w:t>5</w:t>
      </w:r>
      <w:r w:rsidR="00722E0A" w:rsidRPr="006D69F7">
        <w:rPr>
          <w:sz w:val="24"/>
          <w:szCs w:val="24"/>
        </w:rPr>
        <w:t xml:space="preserve"> fő van jelen a szavazásnál – </w:t>
      </w:r>
      <w:r w:rsidR="00722E0A">
        <w:rPr>
          <w:sz w:val="24"/>
          <w:szCs w:val="24"/>
        </w:rPr>
        <w:t>egyhangúlag 5</w:t>
      </w:r>
      <w:r w:rsidR="00722E0A" w:rsidRPr="006D69F7">
        <w:rPr>
          <w:sz w:val="24"/>
          <w:szCs w:val="24"/>
        </w:rPr>
        <w:t xml:space="preserve"> igen szavazattal elfogad és </w:t>
      </w:r>
      <w:r w:rsidR="00275433" w:rsidRPr="00275433">
        <w:rPr>
          <w:sz w:val="24"/>
          <w:szCs w:val="24"/>
        </w:rPr>
        <w:t>meghozza az alábbi határozatot:</w:t>
      </w:r>
    </w:p>
    <w:p w:rsidR="00722E0A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46260" w:rsidRPr="00D75EC8" w:rsidRDefault="00246260" w:rsidP="00246260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16/2020.(II.12.)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D9336F" w:rsidRDefault="00D9336F" w:rsidP="001A4FA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Tárgy: </w:t>
      </w:r>
      <w:r w:rsidRPr="003654DB">
        <w:rPr>
          <w:b/>
          <w:bCs/>
          <w:sz w:val="24"/>
          <w:szCs w:val="24"/>
        </w:rPr>
        <w:t>A Szikszói Városi Intézményműködtető Központ és Könyvtár beszámolójának elfogadása</w:t>
      </w:r>
    </w:p>
    <w:p w:rsidR="001A4FA9" w:rsidRPr="001A4FA9" w:rsidRDefault="001A4FA9" w:rsidP="001A4FA9">
      <w:pPr>
        <w:jc w:val="both"/>
        <w:rPr>
          <w:b/>
          <w:bCs/>
          <w:sz w:val="24"/>
          <w:szCs w:val="24"/>
        </w:rPr>
      </w:pPr>
    </w:p>
    <w:p w:rsidR="00D9336F" w:rsidRDefault="00D9336F" w:rsidP="001A4FA9">
      <w:pPr>
        <w:pStyle w:val="Szvegtrzs"/>
        <w:spacing w:after="0"/>
        <w:jc w:val="both"/>
      </w:pPr>
      <w:r w:rsidRPr="00920B58">
        <w:rPr>
          <w:kern w:val="1"/>
          <w:lang w:eastAsia="ar-SA"/>
        </w:rPr>
        <w:t xml:space="preserve">Szikszó Város </w:t>
      </w:r>
      <w:r w:rsidRPr="00C318D5">
        <w:rPr>
          <w:rFonts w:eastAsia="Times New Roman" w:cs="Calibri"/>
          <w:szCs w:val="20"/>
          <w:lang w:eastAsia="ar-SA"/>
        </w:rPr>
        <w:t xml:space="preserve">Pénzügyi, Gazdasági és Városfejlesztési </w:t>
      </w:r>
      <w:r w:rsidRPr="00920B58">
        <w:rPr>
          <w:kern w:val="1"/>
          <w:lang w:eastAsia="ar-SA"/>
        </w:rPr>
        <w:t>Bizottsága javasolja a Képviselő-testületnek, hogy</w:t>
      </w:r>
      <w:r w:rsidRPr="00920B58">
        <w:t xml:space="preserve"> </w:t>
      </w:r>
      <w:r w:rsidRPr="00F60621">
        <w:t>fogadja</w:t>
      </w:r>
      <w:r>
        <w:t xml:space="preserve"> el</w:t>
      </w:r>
      <w:r w:rsidRPr="00E977A6">
        <w:t xml:space="preserve"> a </w:t>
      </w:r>
      <w:r w:rsidRPr="00E977A6">
        <w:rPr>
          <w:bCs/>
        </w:rPr>
        <w:t>Szikszói Városi Intézményműködtető Központ és Könyvtár 201</w:t>
      </w:r>
      <w:r>
        <w:rPr>
          <w:bCs/>
        </w:rPr>
        <w:t>9</w:t>
      </w:r>
      <w:r w:rsidRPr="00E977A6">
        <w:rPr>
          <w:bCs/>
        </w:rPr>
        <w:t>. évi tevékenységéről szóló beszámolóját</w:t>
      </w:r>
      <w:r w:rsidRPr="00E977A6">
        <w:t>.</w:t>
      </w:r>
    </w:p>
    <w:p w:rsidR="001A4FA9" w:rsidRPr="00E977A6" w:rsidRDefault="001A4FA9" w:rsidP="001A4FA9">
      <w:pPr>
        <w:pStyle w:val="Szvegtrzs"/>
        <w:spacing w:after="0"/>
        <w:jc w:val="both"/>
      </w:pPr>
    </w:p>
    <w:p w:rsidR="00D9336F" w:rsidRDefault="00D9336F" w:rsidP="00D9336F">
      <w:pPr>
        <w:pStyle w:val="Szvegtrzs"/>
        <w:spacing w:after="0"/>
        <w:jc w:val="both"/>
      </w:pPr>
      <w:r>
        <w:t>Felelős: a bizottság elnöke</w:t>
      </w:r>
    </w:p>
    <w:p w:rsidR="00246260" w:rsidRPr="00D9336F" w:rsidRDefault="00D9336F" w:rsidP="00D9336F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</w:rPr>
      </w:pPr>
    </w:p>
    <w:p w:rsidR="00850F1E" w:rsidRPr="002263B9" w:rsidRDefault="00850F1E" w:rsidP="00850F1E">
      <w:pPr>
        <w:jc w:val="both"/>
        <w:rPr>
          <w:sz w:val="24"/>
          <w:szCs w:val="24"/>
        </w:rPr>
      </w:pPr>
      <w:r w:rsidRPr="002263B9">
        <w:rPr>
          <w:sz w:val="24"/>
          <w:szCs w:val="24"/>
        </w:rPr>
        <w:t xml:space="preserve">5./ A Szikszói Közös Önkormányzati Hivatal 2020. évi költségvetésének elfogadása </w:t>
      </w:r>
    </w:p>
    <w:p w:rsidR="00722E0A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722E0A" w:rsidRPr="00586856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16 óra 38 perckor Kőhalmi Mónika</w:t>
      </w:r>
      <w:r w:rsidR="00B52E97">
        <w:rPr>
          <w:rFonts w:eastAsia="Lucida Sans Unicode"/>
          <w:kern w:val="1"/>
          <w:sz w:val="24"/>
          <w:szCs w:val="24"/>
          <w:lang w:eastAsia="ar-SA"/>
        </w:rPr>
        <w:t xml:space="preserve"> bizottsági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tag kimegy az ülésről.</w:t>
      </w: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Gulyásné Dr. Kerekes Rita elnök: a közterület-felügyelet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fenntartása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sokba kerül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az önkormányzatnak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Az ő működésüket és tevékenységüket célszerű lenne felülvizsgálni. </w:t>
      </w:r>
      <w:r w:rsidR="005E7F3F">
        <w:rPr>
          <w:rFonts w:eastAsia="Lucida Sans Unicode"/>
          <w:kern w:val="1"/>
          <w:sz w:val="24"/>
          <w:szCs w:val="24"/>
          <w:lang w:eastAsia="ar-SA"/>
        </w:rPr>
        <w:t>Ki foglalkoztatja őket, kihez tartoznak?</w:t>
      </w: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16 óra 40 perckor Kőhalmi Mónika</w:t>
      </w:r>
      <w:r w:rsidR="00B52E97">
        <w:rPr>
          <w:rFonts w:eastAsia="Lucida Sans Unicode"/>
          <w:kern w:val="1"/>
          <w:sz w:val="24"/>
          <w:szCs w:val="24"/>
          <w:lang w:eastAsia="ar-SA"/>
        </w:rPr>
        <w:t xml:space="preserve"> bizottsági tag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visszajön az ülésre.</w:t>
      </w: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Sváb Antal polgármester: </w:t>
      </w:r>
      <w:r w:rsidR="005E7F3F">
        <w:rPr>
          <w:rFonts w:eastAsia="Lucida Sans Unicode"/>
          <w:kern w:val="1"/>
          <w:sz w:val="24"/>
          <w:szCs w:val="24"/>
          <w:lang w:eastAsia="ar-SA"/>
        </w:rPr>
        <w:t>a két közterület-felügyelő a jegyző hatáskörébe tartozik, ők köztisztviselőként vannak felvéve. A két segédfelügyelő pedig hozzá tartozik. A közterület-felügyelet működésé</w:t>
      </w:r>
      <w:r w:rsidR="008E0BDB">
        <w:rPr>
          <w:rFonts w:eastAsia="Lucida Sans Unicode"/>
          <w:kern w:val="1"/>
          <w:sz w:val="24"/>
          <w:szCs w:val="24"/>
          <w:lang w:eastAsia="ar-SA"/>
        </w:rPr>
        <w:t>t</w:t>
      </w:r>
      <w:r w:rsidR="005E7F3F">
        <w:rPr>
          <w:rFonts w:eastAsia="Lucida Sans Unicode"/>
          <w:kern w:val="1"/>
          <w:sz w:val="24"/>
          <w:szCs w:val="24"/>
          <w:lang w:eastAsia="ar-SA"/>
        </w:rPr>
        <w:t xml:space="preserve"> valakinek</w:t>
      </w:r>
      <w:r w:rsidR="00635F25">
        <w:rPr>
          <w:rFonts w:eastAsia="Lucida Sans Unicode"/>
          <w:kern w:val="1"/>
          <w:sz w:val="24"/>
          <w:szCs w:val="24"/>
          <w:lang w:eastAsia="ar-SA"/>
        </w:rPr>
        <w:t xml:space="preserve"> jobban</w:t>
      </w:r>
      <w:r w:rsidR="008E0BDB">
        <w:rPr>
          <w:rFonts w:eastAsia="Lucida Sans Unicode"/>
          <w:kern w:val="1"/>
          <w:sz w:val="24"/>
          <w:szCs w:val="24"/>
          <w:lang w:eastAsia="ar-SA"/>
        </w:rPr>
        <w:t xml:space="preserve"> felügyelni kellene,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8E0BDB">
        <w:rPr>
          <w:rFonts w:eastAsia="Lucida Sans Unicode"/>
          <w:kern w:val="1"/>
          <w:sz w:val="24"/>
          <w:szCs w:val="24"/>
          <w:lang w:eastAsia="ar-SA"/>
        </w:rPr>
        <w:t>meg kellene oldani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valamilyen keretek között, mert jelenleg</w:t>
      </w:r>
      <w:r w:rsidR="00B537E1">
        <w:rPr>
          <w:rFonts w:eastAsia="Lucida Sans Unicode"/>
          <w:kern w:val="1"/>
          <w:sz w:val="24"/>
          <w:szCs w:val="24"/>
          <w:lang w:eastAsia="ar-SA"/>
        </w:rPr>
        <w:t xml:space="preserve"> nincs, aki </w:t>
      </w:r>
      <w:r w:rsidR="00635F25">
        <w:rPr>
          <w:rFonts w:eastAsia="Lucida Sans Unicode"/>
          <w:kern w:val="1"/>
          <w:sz w:val="24"/>
          <w:szCs w:val="24"/>
          <w:lang w:eastAsia="ar-SA"/>
        </w:rPr>
        <w:t xml:space="preserve">napi szinten </w:t>
      </w:r>
      <w:r w:rsidR="00B537E1">
        <w:rPr>
          <w:rFonts w:eastAsia="Lucida Sans Unicode"/>
          <w:kern w:val="1"/>
          <w:sz w:val="24"/>
          <w:szCs w:val="24"/>
          <w:lang w:eastAsia="ar-SA"/>
        </w:rPr>
        <w:t>ellenőrizze őket.</w:t>
      </w:r>
      <w:r w:rsidR="007E4005">
        <w:rPr>
          <w:rFonts w:eastAsia="Lucida Sans Unicode"/>
          <w:kern w:val="1"/>
          <w:sz w:val="24"/>
          <w:szCs w:val="24"/>
          <w:lang w:eastAsia="ar-SA"/>
        </w:rPr>
        <w:t xml:space="preserve"> A munkaköri leírásukat</w:t>
      </w:r>
      <w:r w:rsidR="00652BED">
        <w:rPr>
          <w:rFonts w:eastAsia="Lucida Sans Unicode"/>
          <w:kern w:val="1"/>
          <w:sz w:val="24"/>
          <w:szCs w:val="24"/>
          <w:lang w:eastAsia="ar-SA"/>
        </w:rPr>
        <w:t xml:space="preserve"> is felül kellene vizsgálni</w:t>
      </w:r>
      <w:r w:rsidR="007E4005"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Gulyásné Dr. Kerekes Rita</w:t>
      </w:r>
      <w:r w:rsidR="000A2058">
        <w:rPr>
          <w:rFonts w:eastAsia="Lucida Sans Unicode"/>
          <w:kern w:val="1"/>
          <w:sz w:val="24"/>
          <w:szCs w:val="24"/>
          <w:lang w:eastAsia="ar-SA"/>
        </w:rPr>
        <w:t xml:space="preserve"> bizottsági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elnök: </w:t>
      </w:r>
      <w:r w:rsidR="005E7F3F">
        <w:rPr>
          <w:rFonts w:eastAsia="Lucida Sans Unicode"/>
          <w:kern w:val="1"/>
          <w:sz w:val="24"/>
          <w:szCs w:val="24"/>
          <w:lang w:eastAsia="ar-SA"/>
        </w:rPr>
        <w:t>javasolja, hogy a következő képviselő-testületi ülésre készítsenek egy beszámolót. Célszerű lenne egy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felelőst kijelölni</w:t>
      </w:r>
      <w:r w:rsidR="00DD563B">
        <w:rPr>
          <w:rFonts w:eastAsia="Lucida Sans Unicode"/>
          <w:kern w:val="1"/>
          <w:sz w:val="24"/>
          <w:szCs w:val="24"/>
          <w:lang w:eastAsia="ar-SA"/>
        </w:rPr>
        <w:t xml:space="preserve"> erre a feladatra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Farkas Sándor tag: ez egy önként vállalt feladat, </w:t>
      </w:r>
      <w:r w:rsidR="00DD563B">
        <w:rPr>
          <w:rFonts w:eastAsia="Lucida Sans Unicode"/>
          <w:kern w:val="1"/>
          <w:sz w:val="24"/>
          <w:szCs w:val="24"/>
          <w:lang w:eastAsia="ar-SA"/>
        </w:rPr>
        <w:t xml:space="preserve">ezt is </w:t>
      </w:r>
      <w:r>
        <w:rPr>
          <w:rFonts w:eastAsia="Lucida Sans Unicode"/>
          <w:kern w:val="1"/>
          <w:sz w:val="24"/>
          <w:szCs w:val="24"/>
          <w:lang w:eastAsia="ar-SA"/>
        </w:rPr>
        <w:t>figyelembe kell venni.</w:t>
      </w: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</w:t>
      </w:r>
      <w:r w:rsidR="00DD563B">
        <w:rPr>
          <w:rFonts w:eastAsia="Lucida Sans Unicode"/>
          <w:kern w:val="1"/>
          <w:sz w:val="24"/>
          <w:szCs w:val="24"/>
          <w:lang w:eastAsia="ar-SA"/>
        </w:rPr>
        <w:t xml:space="preserve"> polgármester</w:t>
      </w:r>
      <w:r>
        <w:rPr>
          <w:rFonts w:eastAsia="Lucida Sans Unicode"/>
          <w:kern w:val="1"/>
          <w:sz w:val="24"/>
          <w:szCs w:val="24"/>
          <w:lang w:eastAsia="ar-SA"/>
        </w:rPr>
        <w:t>:</w:t>
      </w:r>
      <w:r w:rsidR="00DD563B">
        <w:rPr>
          <w:rFonts w:eastAsia="Lucida Sans Unicode"/>
          <w:kern w:val="1"/>
          <w:sz w:val="24"/>
          <w:szCs w:val="24"/>
          <w:lang w:eastAsia="ar-SA"/>
        </w:rPr>
        <w:t xml:space="preserve"> utána fog kérdezni annak, hogy a segédfelügyelőket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lehet</w:t>
      </w:r>
      <w:r w:rsidR="00DD563B">
        <w:rPr>
          <w:rFonts w:eastAsia="Lucida Sans Unicode"/>
          <w:kern w:val="1"/>
          <w:sz w:val="24"/>
          <w:szCs w:val="24"/>
          <w:lang w:eastAsia="ar-SA"/>
        </w:rPr>
        <w:t>séges-e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közfoglalkoztatásban</w:t>
      </w:r>
      <w:r w:rsidR="00635F25">
        <w:rPr>
          <w:rFonts w:eastAsia="Lucida Sans Unicode"/>
          <w:kern w:val="1"/>
          <w:sz w:val="24"/>
          <w:szCs w:val="24"/>
          <w:lang w:eastAsia="ar-SA"/>
        </w:rPr>
        <w:t xml:space="preserve"> vagy támogatásból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alkalmazni?</w:t>
      </w: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Farkas Sándor </w:t>
      </w:r>
      <w:r w:rsidR="005A0590">
        <w:rPr>
          <w:rFonts w:eastAsia="Lucida Sans Unicode"/>
          <w:kern w:val="1"/>
          <w:sz w:val="24"/>
          <w:szCs w:val="24"/>
          <w:lang w:eastAsia="ar-SA"/>
        </w:rPr>
        <w:t xml:space="preserve">bizottsági </w:t>
      </w:r>
      <w:r>
        <w:rPr>
          <w:rFonts w:eastAsia="Lucida Sans Unicode"/>
          <w:kern w:val="1"/>
          <w:sz w:val="24"/>
          <w:szCs w:val="24"/>
          <w:lang w:eastAsia="ar-SA"/>
        </w:rPr>
        <w:t>tag: napi jelentést sem írnak?</w:t>
      </w: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E4005" w:rsidRDefault="007E400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Ruttkai Tímea os</w:t>
      </w:r>
      <w:r w:rsidR="00420210">
        <w:rPr>
          <w:rFonts w:eastAsia="Lucida Sans Unicode"/>
          <w:kern w:val="1"/>
          <w:sz w:val="24"/>
          <w:szCs w:val="24"/>
          <w:lang w:eastAsia="ar-SA"/>
        </w:rPr>
        <w:t xml:space="preserve">ztályvezető: az elején </w:t>
      </w:r>
      <w:r w:rsidR="002206DE">
        <w:rPr>
          <w:rFonts w:eastAsia="Lucida Sans Unicode"/>
          <w:kern w:val="1"/>
          <w:sz w:val="24"/>
          <w:szCs w:val="24"/>
          <w:lang w:eastAsia="ar-SA"/>
        </w:rPr>
        <w:t>még írtak napi jelentéseket</w:t>
      </w:r>
      <w:r>
        <w:rPr>
          <w:rFonts w:eastAsia="Lucida Sans Unicode"/>
          <w:kern w:val="1"/>
          <w:sz w:val="24"/>
          <w:szCs w:val="24"/>
          <w:lang w:eastAsia="ar-SA"/>
        </w:rPr>
        <w:t>, de</w:t>
      </w:r>
      <w:r w:rsidR="002206DE">
        <w:rPr>
          <w:rFonts w:eastAsia="Lucida Sans Unicode"/>
          <w:kern w:val="1"/>
          <w:sz w:val="24"/>
          <w:szCs w:val="24"/>
          <w:lang w:eastAsia="ar-SA"/>
        </w:rPr>
        <w:t xml:space="preserve"> egy idő után</w:t>
      </w:r>
      <w:r w:rsidR="00420210">
        <w:rPr>
          <w:rFonts w:eastAsia="Lucida Sans Unicode"/>
          <w:kern w:val="1"/>
          <w:sz w:val="24"/>
          <w:szCs w:val="24"/>
          <w:lang w:eastAsia="ar-SA"/>
        </w:rPr>
        <w:t xml:space="preserve"> ez elmaradt</w:t>
      </w:r>
      <w:r>
        <w:rPr>
          <w:rFonts w:eastAsia="Lucida Sans Unicode"/>
          <w:kern w:val="1"/>
          <w:sz w:val="24"/>
          <w:szCs w:val="24"/>
          <w:lang w:eastAsia="ar-SA"/>
        </w:rPr>
        <w:t>. A túlórájukat Kovácsné</w:t>
      </w:r>
      <w:r w:rsidR="00635F25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proofErr w:type="spellStart"/>
      <w:r w:rsidR="00635F25">
        <w:rPr>
          <w:rFonts w:eastAsia="Lucida Sans Unicode"/>
          <w:kern w:val="1"/>
          <w:sz w:val="24"/>
          <w:szCs w:val="24"/>
          <w:lang w:eastAsia="ar-SA"/>
        </w:rPr>
        <w:t>Szoboczki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Andrea vezeti jelenleg.</w:t>
      </w:r>
    </w:p>
    <w:p w:rsidR="00C94850" w:rsidRDefault="00C9485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722E0A" w:rsidRDefault="00722E0A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50F1E" w:rsidRPr="00D75EC8" w:rsidRDefault="00393EFB" w:rsidP="00850F1E">
      <w:pPr>
        <w:pStyle w:val="Szvegtrzs"/>
        <w:spacing w:after="0"/>
        <w:jc w:val="both"/>
        <w:rPr>
          <w:b/>
        </w:rPr>
      </w:pPr>
      <w:r>
        <w:rPr>
          <w:b/>
        </w:rPr>
        <w:t>Szám: 17</w:t>
      </w:r>
      <w:r w:rsidR="00850F1E">
        <w:rPr>
          <w:b/>
        </w:rPr>
        <w:t xml:space="preserve">/2020.(II.12.) </w:t>
      </w:r>
      <w:proofErr w:type="spellStart"/>
      <w:r w:rsidR="00850F1E">
        <w:rPr>
          <w:b/>
        </w:rPr>
        <w:t>PüGVB</w:t>
      </w:r>
      <w:proofErr w:type="spellEnd"/>
      <w:r w:rsidR="00850F1E">
        <w:rPr>
          <w:b/>
        </w:rPr>
        <w:t xml:space="preserve"> Határozat </w:t>
      </w:r>
    </w:p>
    <w:p w:rsidR="00850F1E" w:rsidRPr="00850F1E" w:rsidRDefault="00850F1E" w:rsidP="00850F1E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 w:rsidRPr="00850F1E">
        <w:rPr>
          <w:b/>
          <w:kern w:val="0"/>
          <w:sz w:val="24"/>
          <w:szCs w:val="24"/>
        </w:rPr>
        <w:t>Tárgy: Szikszói Közös Önkormányzati Hivatal 2020. évi költségvetésének elfogadása</w:t>
      </w:r>
    </w:p>
    <w:p w:rsidR="00850F1E" w:rsidRPr="00850F1E" w:rsidRDefault="00850F1E" w:rsidP="00850F1E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</w:p>
    <w:p w:rsidR="00850F1E" w:rsidRPr="00850F1E" w:rsidRDefault="00850F1E" w:rsidP="00850F1E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850F1E">
        <w:rPr>
          <w:kern w:val="0"/>
          <w:sz w:val="24"/>
          <w:szCs w:val="24"/>
        </w:rPr>
        <w:t xml:space="preserve">Szikszó Város Pénzügyi, Gazdasági és Városfejlesztési Bizottsága javasolja a Képviselő-testületnek, hogy </w:t>
      </w:r>
      <w:r>
        <w:rPr>
          <w:kern w:val="0"/>
          <w:sz w:val="24"/>
          <w:szCs w:val="24"/>
        </w:rPr>
        <w:t>hagyja jóvá</w:t>
      </w:r>
      <w:r w:rsidRPr="00850F1E">
        <w:rPr>
          <w:kern w:val="0"/>
          <w:sz w:val="24"/>
          <w:szCs w:val="24"/>
        </w:rPr>
        <w:t xml:space="preserve"> a Szikszói Közös Önkormányzati Hivatal </w:t>
      </w:r>
      <w:r w:rsidRPr="00850F1E">
        <w:rPr>
          <w:b/>
          <w:kern w:val="0"/>
          <w:sz w:val="24"/>
          <w:szCs w:val="24"/>
        </w:rPr>
        <w:t>2020. évi költségvetését, 153.870.836.-Ft</w:t>
      </w:r>
      <w:r w:rsidRPr="00850F1E">
        <w:rPr>
          <w:kern w:val="0"/>
          <w:sz w:val="24"/>
          <w:szCs w:val="24"/>
        </w:rPr>
        <w:t xml:space="preserve"> bevételi és kiadási főösszeggel az előterj</w:t>
      </w:r>
      <w:r>
        <w:rPr>
          <w:kern w:val="0"/>
          <w:sz w:val="24"/>
          <w:szCs w:val="24"/>
        </w:rPr>
        <w:t>esztésnek megfelelően</w:t>
      </w:r>
      <w:r w:rsidRPr="00850F1E">
        <w:rPr>
          <w:kern w:val="0"/>
          <w:sz w:val="24"/>
          <w:szCs w:val="24"/>
        </w:rPr>
        <w:t>.</w:t>
      </w:r>
    </w:p>
    <w:p w:rsidR="00E201A7" w:rsidRPr="00E201A7" w:rsidRDefault="00E201A7" w:rsidP="00E201A7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850F1E" w:rsidRDefault="00850F1E" w:rsidP="00850F1E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>6./ Szikszó Város</w:t>
      </w:r>
      <w:r w:rsidRPr="002263B9">
        <w:rPr>
          <w:sz w:val="24"/>
          <w:szCs w:val="24"/>
        </w:rPr>
        <w:t xml:space="preserve"> Önkormányzat adósságot keletkeztető ügyleteiből eredő fizetési kötelezettségeinek megállapítása </w:t>
      </w:r>
    </w:p>
    <w:p w:rsidR="00722E0A" w:rsidRDefault="00722E0A" w:rsidP="00722E0A">
      <w:pPr>
        <w:jc w:val="both"/>
        <w:rPr>
          <w:sz w:val="22"/>
          <w:szCs w:val="22"/>
        </w:rPr>
      </w:pPr>
    </w:p>
    <w:p w:rsidR="00722E0A" w:rsidRPr="00586856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C55AB7" w:rsidRDefault="002D36AD" w:rsidP="006C335C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osztályvezető: az ÁHT </w:t>
      </w:r>
      <w:r w:rsidR="00E563E7">
        <w:rPr>
          <w:rFonts w:eastAsia="Lucida Sans Unicode"/>
          <w:kern w:val="1"/>
          <w:sz w:val="24"/>
          <w:szCs w:val="24"/>
          <w:lang w:eastAsia="ar-SA"/>
        </w:rPr>
        <w:t>alapján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számba kell venni a</w:t>
      </w:r>
      <w:r w:rsidR="00E563E7">
        <w:rPr>
          <w:rFonts w:eastAsia="Lucida Sans Unicode"/>
          <w:kern w:val="1"/>
          <w:sz w:val="24"/>
          <w:szCs w:val="24"/>
          <w:lang w:eastAsia="ar-SA"/>
        </w:rPr>
        <w:t>z önkormányzat fennálló kötelezettségei</w:t>
      </w:r>
      <w:r>
        <w:rPr>
          <w:rFonts w:eastAsia="Lucida Sans Unicode"/>
          <w:kern w:val="1"/>
          <w:sz w:val="24"/>
          <w:szCs w:val="24"/>
          <w:lang w:eastAsia="ar-SA"/>
        </w:rPr>
        <w:t>t</w:t>
      </w:r>
      <w:r w:rsidR="00FC5155">
        <w:rPr>
          <w:rFonts w:eastAsia="Lucida Sans Unicode"/>
          <w:kern w:val="1"/>
          <w:sz w:val="24"/>
          <w:szCs w:val="24"/>
          <w:lang w:eastAsia="ar-SA"/>
        </w:rPr>
        <w:t xml:space="preserve"> és a képviselő-testületnek el kell azt fogadnia még a költségvetést megelőzően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. </w:t>
      </w:r>
      <w:r w:rsidR="00C01A94">
        <w:rPr>
          <w:rFonts w:eastAsia="Lucida Sans Unicode"/>
          <w:kern w:val="1"/>
          <w:sz w:val="24"/>
          <w:szCs w:val="24"/>
          <w:lang w:eastAsia="ar-SA"/>
        </w:rPr>
        <w:t>A beruházási hitel felvételénél is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szükség</w:t>
      </w:r>
      <w:r w:rsidR="00C01A94">
        <w:rPr>
          <w:rFonts w:eastAsia="Lucida Sans Unicode"/>
          <w:kern w:val="1"/>
          <w:sz w:val="24"/>
          <w:szCs w:val="24"/>
          <w:lang w:eastAsia="ar-SA"/>
        </w:rPr>
        <w:t xml:space="preserve"> lesz erre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="00EC64C2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C55AB7" w:rsidRDefault="00C55AB7" w:rsidP="00DF7D6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722E0A" w:rsidRDefault="00722E0A" w:rsidP="00722E0A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50F1E" w:rsidRPr="00D75EC8" w:rsidRDefault="00850F1E" w:rsidP="00850F1E">
      <w:pPr>
        <w:pStyle w:val="Szvegtrzs"/>
        <w:spacing w:after="0"/>
        <w:jc w:val="both"/>
        <w:rPr>
          <w:b/>
        </w:rPr>
      </w:pPr>
      <w:r>
        <w:rPr>
          <w:b/>
        </w:rPr>
        <w:t>Szám: 1</w:t>
      </w:r>
      <w:r w:rsidR="00393EFB">
        <w:rPr>
          <w:b/>
        </w:rPr>
        <w:t>8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850F1E" w:rsidRDefault="00850F1E" w:rsidP="00850F1E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Tárgy: Szikszó Város</w:t>
      </w:r>
      <w:r>
        <w:rPr>
          <w:b/>
          <w:sz w:val="24"/>
        </w:rPr>
        <w:t xml:space="preserve"> Önkormányzat adósságot keletkeztető ügyleteiből eredő fizetési kötelezettségeinek megállapítása</w:t>
      </w:r>
    </w:p>
    <w:p w:rsidR="00850F1E" w:rsidRDefault="00850F1E" w:rsidP="00850F1E">
      <w:pPr>
        <w:jc w:val="center"/>
        <w:rPr>
          <w:b/>
          <w:sz w:val="24"/>
          <w:szCs w:val="24"/>
        </w:rPr>
      </w:pPr>
    </w:p>
    <w:p w:rsidR="00850F1E" w:rsidRDefault="00850F1E" w:rsidP="00850F1E">
      <w:pPr>
        <w:jc w:val="both"/>
        <w:rPr>
          <w:sz w:val="24"/>
          <w:szCs w:val="24"/>
        </w:rPr>
      </w:pPr>
      <w:r w:rsidRPr="00850F1E">
        <w:rPr>
          <w:kern w:val="0"/>
          <w:sz w:val="24"/>
          <w:szCs w:val="24"/>
        </w:rPr>
        <w:t>Szikszó Város Pénzügyi, Gazdasági és Városfejlesztési Bizottsága javasolja a Képviselő-testületnek, hogy</w:t>
      </w:r>
      <w:r>
        <w:rPr>
          <w:sz w:val="24"/>
          <w:szCs w:val="24"/>
        </w:rPr>
        <w:t xml:space="preserve"> határozzon úgy, hogy a saját bevételei összegét, valamint az adósságot keletkeztető ügyleteiből eredő fizetési kötelezettségeinek három évre várható összegét a mellékelt táblázatban bemutatottak szerint (</w:t>
      </w:r>
      <w:r>
        <w:rPr>
          <w:i/>
          <w:sz w:val="24"/>
          <w:szCs w:val="24"/>
        </w:rPr>
        <w:t>1. melléklet</w:t>
      </w:r>
      <w:r w:rsidR="00510A9F">
        <w:rPr>
          <w:sz w:val="24"/>
          <w:szCs w:val="24"/>
        </w:rPr>
        <w:t xml:space="preserve">) változatlan formában </w:t>
      </w:r>
      <w:r>
        <w:rPr>
          <w:sz w:val="24"/>
          <w:szCs w:val="24"/>
        </w:rPr>
        <w:t>hagyja</w:t>
      </w:r>
      <w:r w:rsidR="00510A9F">
        <w:rPr>
          <w:sz w:val="24"/>
          <w:szCs w:val="24"/>
        </w:rPr>
        <w:t xml:space="preserve"> jóvá</w:t>
      </w:r>
      <w:r>
        <w:rPr>
          <w:sz w:val="24"/>
          <w:szCs w:val="24"/>
        </w:rPr>
        <w:t xml:space="preserve">. </w:t>
      </w:r>
    </w:p>
    <w:p w:rsidR="008D4449" w:rsidRPr="008D4449" w:rsidRDefault="008D4449" w:rsidP="008D4449">
      <w:pPr>
        <w:jc w:val="both"/>
        <w:rPr>
          <w:bCs/>
          <w:sz w:val="24"/>
          <w:szCs w:val="24"/>
        </w:rPr>
      </w:pPr>
    </w:p>
    <w:p w:rsidR="00D66131" w:rsidRDefault="00D66131" w:rsidP="00D66131">
      <w:pPr>
        <w:pStyle w:val="Szvegtrzs"/>
        <w:spacing w:after="0"/>
        <w:jc w:val="both"/>
      </w:pPr>
      <w:r>
        <w:t>Felelős: a bizottság elnöke</w:t>
      </w:r>
    </w:p>
    <w:p w:rsidR="00D66131" w:rsidRPr="001C7D69" w:rsidRDefault="00D66131" w:rsidP="00D6613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</w:rPr>
      </w:pPr>
    </w:p>
    <w:p w:rsidR="00A01788" w:rsidRPr="002263B9" w:rsidRDefault="00A01788" w:rsidP="00A01788">
      <w:pPr>
        <w:jc w:val="both"/>
        <w:rPr>
          <w:bCs/>
          <w:sz w:val="24"/>
          <w:szCs w:val="24"/>
        </w:rPr>
      </w:pPr>
      <w:r w:rsidRPr="002263B9">
        <w:rPr>
          <w:bCs/>
          <w:sz w:val="24"/>
          <w:szCs w:val="24"/>
        </w:rPr>
        <w:t xml:space="preserve">7./ Szikszó Város Önkormányzat 2020. évi költségvetési rendeletének elfogadása </w:t>
      </w:r>
    </w:p>
    <w:p w:rsidR="00722E0A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722E0A" w:rsidRPr="00586856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osztályvezető: </w:t>
      </w:r>
      <w:r w:rsidR="0006295A">
        <w:rPr>
          <w:rFonts w:eastAsia="Lucida Sans Unicode"/>
          <w:kern w:val="1"/>
          <w:sz w:val="24"/>
          <w:szCs w:val="24"/>
          <w:lang w:eastAsia="ar-SA"/>
        </w:rPr>
        <w:t xml:space="preserve">elmondja, a költségvetés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a kommunális adó </w:t>
      </w:r>
      <w:r w:rsidR="0006295A">
        <w:rPr>
          <w:rFonts w:eastAsia="Lucida Sans Unicode"/>
          <w:kern w:val="1"/>
          <w:sz w:val="24"/>
          <w:szCs w:val="24"/>
          <w:lang w:eastAsia="ar-SA"/>
        </w:rPr>
        <w:t>eltörlésével lett tervezve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Sváb Antal polgármester: javaslatot tett arra, hogy a kommu</w:t>
      </w:r>
      <w:r w:rsidR="0006295A">
        <w:rPr>
          <w:rFonts w:eastAsia="Lucida Sans Unicode"/>
          <w:kern w:val="1"/>
          <w:sz w:val="24"/>
          <w:szCs w:val="24"/>
          <w:lang w:eastAsia="ar-SA"/>
        </w:rPr>
        <w:t xml:space="preserve">nális adót nullára csökkentsék. </w:t>
      </w:r>
      <w:r>
        <w:rPr>
          <w:rFonts w:eastAsia="Lucida Sans Unicode"/>
          <w:kern w:val="1"/>
          <w:sz w:val="24"/>
          <w:szCs w:val="24"/>
          <w:lang w:eastAsia="ar-SA"/>
        </w:rPr>
        <w:t>Január 1-re visszamenőleg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 xml:space="preserve"> azonban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már nem lehet 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azt eltörölni, erre</w:t>
      </w:r>
      <w:r w:rsidR="00736454">
        <w:rPr>
          <w:rFonts w:eastAsia="Lucida Sans Unicode"/>
          <w:kern w:val="1"/>
          <w:sz w:val="24"/>
          <w:szCs w:val="24"/>
          <w:lang w:eastAsia="ar-SA"/>
        </w:rPr>
        <w:t xml:space="preserve"> júl</w:t>
      </w:r>
      <w:r>
        <w:rPr>
          <w:rFonts w:eastAsia="Lucida Sans Unicode"/>
          <w:kern w:val="1"/>
          <w:sz w:val="24"/>
          <w:szCs w:val="24"/>
          <w:lang w:eastAsia="ar-SA"/>
        </w:rPr>
        <w:t>ius hónaptól kerülhet sor.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osztályvezető: a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zzal is számolni kell a kommunális adó eltörlésekor, hogy a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„</w:t>
      </w:r>
      <w:r>
        <w:rPr>
          <w:rFonts w:eastAsia="Lucida Sans Unicode"/>
          <w:kern w:val="1"/>
          <w:sz w:val="24"/>
          <w:szCs w:val="24"/>
          <w:lang w:eastAsia="ar-SA"/>
        </w:rPr>
        <w:t>Szikszó-jegyet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”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lakosok eddig elsősorban 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ennek az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adó</w:t>
      </w:r>
      <w:r w:rsidR="00AB4529">
        <w:rPr>
          <w:rFonts w:eastAsia="Lucida Sans Unicode"/>
          <w:kern w:val="1"/>
          <w:sz w:val="24"/>
          <w:szCs w:val="24"/>
          <w:lang w:eastAsia="ar-SA"/>
        </w:rPr>
        <w:t>nak a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befizetésére használták fel. </w:t>
      </w:r>
      <w:r w:rsidR="0074155F">
        <w:rPr>
          <w:rFonts w:eastAsia="Lucida Sans Unicode"/>
          <w:kern w:val="1"/>
          <w:sz w:val="24"/>
          <w:szCs w:val="24"/>
          <w:lang w:eastAsia="ar-SA"/>
        </w:rPr>
        <w:t>Ez</w:t>
      </w:r>
      <w:r>
        <w:rPr>
          <w:rFonts w:eastAsia="Lucida Sans Unicode"/>
          <w:kern w:val="1"/>
          <w:sz w:val="24"/>
          <w:szCs w:val="24"/>
          <w:lang w:eastAsia="ar-SA"/>
        </w:rPr>
        <w:t>után már csak a boltokban fogják</w:t>
      </w:r>
      <w:r w:rsidR="00D6052B">
        <w:rPr>
          <w:rFonts w:eastAsia="Lucida Sans Unicode"/>
          <w:kern w:val="1"/>
          <w:sz w:val="24"/>
          <w:szCs w:val="24"/>
          <w:lang w:eastAsia="ar-SA"/>
        </w:rPr>
        <w:t xml:space="preserve"> tudni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beváltani, így</w:t>
      </w:r>
      <w:r w:rsidR="0019515A" w:rsidRPr="0019515A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19515A">
        <w:rPr>
          <w:rFonts w:eastAsia="Lucida Sans Unicode"/>
          <w:kern w:val="1"/>
          <w:sz w:val="24"/>
          <w:szCs w:val="24"/>
          <w:lang w:eastAsia="ar-SA"/>
        </w:rPr>
        <w:t>ezt az összeget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az önkormányzatnak el kell utalnia a </w:t>
      </w:r>
      <w:r w:rsidR="0074155F">
        <w:rPr>
          <w:rFonts w:eastAsia="Lucida Sans Unicode"/>
          <w:kern w:val="1"/>
          <w:sz w:val="24"/>
          <w:szCs w:val="24"/>
          <w:lang w:eastAsia="ar-SA"/>
        </w:rPr>
        <w:t>kereskedőknek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. Mérlegelni kell azt is a döntésnél, hogy a nyár folyamán a hivatal bérkifizetéseit </w:t>
      </w:r>
      <w:r w:rsidR="00BF4F30">
        <w:rPr>
          <w:rFonts w:eastAsia="Lucida Sans Unicode"/>
          <w:kern w:val="1"/>
          <w:sz w:val="24"/>
          <w:szCs w:val="24"/>
          <w:lang w:eastAsia="ar-SA"/>
        </w:rPr>
        <w:t>is meg kell oldani, mert március hónapot követően csak szeptemberben lesz újra adóbevétele az önkormányzatnak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Kőhalmi Mónika </w:t>
      </w:r>
      <w:r w:rsidR="007742C7">
        <w:rPr>
          <w:rFonts w:eastAsia="Lucida Sans Unicode"/>
          <w:kern w:val="1"/>
          <w:sz w:val="24"/>
          <w:szCs w:val="24"/>
          <w:lang w:eastAsia="ar-SA"/>
        </w:rPr>
        <w:t xml:space="preserve">bizottsági </w:t>
      </w:r>
      <w:r>
        <w:rPr>
          <w:rFonts w:eastAsia="Lucida Sans Unicode"/>
          <w:kern w:val="1"/>
          <w:sz w:val="24"/>
          <w:szCs w:val="24"/>
          <w:lang w:eastAsia="ar-SA"/>
        </w:rPr>
        <w:t>tag: nem feltétlen szükséges a kommunális adót eltörölni. Később is van rá lehetőség.</w:t>
      </w:r>
      <w:r w:rsidR="009E7DE7"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9C777A" w:rsidRDefault="009C777A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E7DE7" w:rsidRDefault="006C335C" w:rsidP="009E7DE7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Gulyásné Dr. Kerekes Rita bizottsági elnök: véleménye szerint egy kétmilliárdos költségvetésnél 10 millió forint nem tétel.</w:t>
      </w:r>
      <w:r w:rsidR="009E7DE7" w:rsidRPr="009E7DE7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9E7DE7">
        <w:rPr>
          <w:rFonts w:eastAsia="Lucida Sans Unicode"/>
          <w:kern w:val="1"/>
          <w:sz w:val="24"/>
          <w:szCs w:val="24"/>
          <w:lang w:eastAsia="ar-SA"/>
        </w:rPr>
        <w:t xml:space="preserve">Elengedhetőnek tartja ezt az összeget, a tervben a kommunális adó eleve nullával szerepel. 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Stelmach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Mariann</w:t>
      </w:r>
      <w:r w:rsidR="00F7362A">
        <w:rPr>
          <w:rFonts w:eastAsia="Lucida Sans Unicode"/>
          <w:kern w:val="1"/>
          <w:sz w:val="24"/>
          <w:szCs w:val="24"/>
          <w:lang w:eastAsia="ar-SA"/>
        </w:rPr>
        <w:t xml:space="preserve"> bizottsági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tag: jobbnak látná, ha a kommunális adót a későbbiek folyamán törölnék el teljesen.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Farkas Sándor </w:t>
      </w:r>
      <w:r w:rsidR="00F7362A">
        <w:rPr>
          <w:rFonts w:eastAsia="Lucida Sans Unicode"/>
          <w:kern w:val="1"/>
          <w:sz w:val="24"/>
          <w:szCs w:val="24"/>
          <w:lang w:eastAsia="ar-SA"/>
        </w:rPr>
        <w:t xml:space="preserve">bizottsági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tag: a </w:t>
      </w:r>
      <w:r w:rsidR="009E7DE7">
        <w:rPr>
          <w:rFonts w:eastAsia="Lucida Sans Unicode"/>
          <w:kern w:val="1"/>
          <w:sz w:val="24"/>
          <w:szCs w:val="24"/>
          <w:lang w:eastAsia="ar-SA"/>
        </w:rPr>
        <w:t>júniusig beérkező kommunális adó összegé</w:t>
      </w:r>
      <w:r>
        <w:rPr>
          <w:rFonts w:eastAsia="Lucida Sans Unicode"/>
          <w:kern w:val="1"/>
          <w:sz w:val="24"/>
          <w:szCs w:val="24"/>
          <w:lang w:eastAsia="ar-SA"/>
        </w:rPr>
        <w:t>t a tartalék sorra lenne célszerű átvezetni.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osztályvezető: sajnos még mindig nem lehet</w:t>
      </w:r>
      <w:r w:rsidR="00C82AAB">
        <w:rPr>
          <w:rFonts w:eastAsia="Lucida Sans Unicode"/>
          <w:kern w:val="1"/>
          <w:sz w:val="24"/>
          <w:szCs w:val="24"/>
          <w:lang w:eastAsia="ar-SA"/>
        </w:rPr>
        <w:t xml:space="preserve"> azt sem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előre tudni, hogy a </w:t>
      </w: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Sixo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Tender Kft. kapcsán milyen kiadási kötelezettségeik lesznek az év folyamán.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Farkas Sándor </w:t>
      </w:r>
      <w:r w:rsidR="00957EB6">
        <w:rPr>
          <w:rFonts w:eastAsia="Lucida Sans Unicode"/>
          <w:kern w:val="1"/>
          <w:sz w:val="24"/>
          <w:szCs w:val="24"/>
          <w:lang w:eastAsia="ar-SA"/>
        </w:rPr>
        <w:t xml:space="preserve">bizottsági </w:t>
      </w:r>
      <w:r>
        <w:rPr>
          <w:rFonts w:eastAsia="Lucida Sans Unicode"/>
          <w:kern w:val="1"/>
          <w:sz w:val="24"/>
          <w:szCs w:val="24"/>
          <w:lang w:eastAsia="ar-SA"/>
        </w:rPr>
        <w:t>tag: a költségvetés nagy része fix, kevés a mozgástér sajnos.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proofErr w:type="spellStart"/>
      <w:r>
        <w:rPr>
          <w:rFonts w:eastAsia="Lucida Sans Unicode"/>
          <w:kern w:val="1"/>
          <w:sz w:val="24"/>
          <w:szCs w:val="24"/>
          <w:lang w:eastAsia="ar-SA"/>
        </w:rPr>
        <w:t>Kriván</w:t>
      </w:r>
      <w:proofErr w:type="spellEnd"/>
      <w:r>
        <w:rPr>
          <w:rFonts w:eastAsia="Lucida Sans Unicode"/>
          <w:kern w:val="1"/>
          <w:sz w:val="24"/>
          <w:szCs w:val="24"/>
          <w:lang w:eastAsia="ar-SA"/>
        </w:rPr>
        <w:t xml:space="preserve"> Ildikó osztályvezető: sajnos az OEP finanszírozás nem fedezi a védőnők bérét sem, ehhez is hozzájárulás szükséges. </w:t>
      </w:r>
      <w:r w:rsidR="002307F6">
        <w:rPr>
          <w:rFonts w:eastAsia="Lucida Sans Unicode"/>
          <w:kern w:val="1"/>
          <w:sz w:val="24"/>
          <w:szCs w:val="24"/>
          <w:lang w:eastAsia="ar-SA"/>
        </w:rPr>
        <w:t>F</w:t>
      </w:r>
      <w:r>
        <w:rPr>
          <w:rFonts w:eastAsia="Lucida Sans Unicode"/>
          <w:kern w:val="1"/>
          <w:sz w:val="24"/>
          <w:szCs w:val="24"/>
          <w:lang w:eastAsia="ar-SA"/>
        </w:rPr>
        <w:t>igyelembe kell venni azt is, hogy vannak vállalt kötelezettségek, amelyeket ki kell fizetni.</w:t>
      </w:r>
    </w:p>
    <w:p w:rsidR="006C335C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9E7DE7" w:rsidRDefault="006C335C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Gulyásné Dr. Kerekes Rita bizott</w:t>
      </w:r>
      <w:r w:rsidR="00CF5F5E">
        <w:rPr>
          <w:rFonts w:eastAsia="Lucida Sans Unicode"/>
          <w:kern w:val="1"/>
          <w:sz w:val="24"/>
          <w:szCs w:val="24"/>
          <w:lang w:eastAsia="ar-SA"/>
        </w:rPr>
        <w:t>sági elnök: kommunikálni kell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 lakosok felé azt, hogy milyen kiadásokat vállal át az önkormányzat. </w:t>
      </w:r>
    </w:p>
    <w:p w:rsidR="00FB6759" w:rsidRDefault="00FB6759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B6759" w:rsidRDefault="00FB6759" w:rsidP="00FB675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Kőhalmi Mónika bizottsági tag: </w:t>
      </w:r>
      <w:r w:rsidR="00856428">
        <w:rPr>
          <w:rFonts w:eastAsia="Lucida Sans Unicode"/>
          <w:kern w:val="1"/>
          <w:sz w:val="24"/>
          <w:szCs w:val="24"/>
          <w:lang w:eastAsia="ar-SA"/>
        </w:rPr>
        <w:t>szóbeli</w:t>
      </w:r>
      <w:r w:rsidR="002307F6">
        <w:rPr>
          <w:rFonts w:eastAsia="Lucida Sans Unicode"/>
          <w:kern w:val="1"/>
          <w:sz w:val="24"/>
          <w:szCs w:val="24"/>
          <w:lang w:eastAsia="ar-SA"/>
        </w:rPr>
        <w:t xml:space="preserve"> javaslata</w:t>
      </w:r>
      <w:r w:rsidR="00856428">
        <w:rPr>
          <w:rFonts w:eastAsia="Lucida Sans Unicode"/>
          <w:kern w:val="1"/>
          <w:sz w:val="24"/>
          <w:szCs w:val="24"/>
          <w:lang w:eastAsia="ar-SA"/>
        </w:rPr>
        <w:t xml:space="preserve"> az</w:t>
      </w:r>
      <w:r w:rsidR="002307F6">
        <w:rPr>
          <w:rFonts w:eastAsia="Lucida Sans Unicode"/>
          <w:kern w:val="1"/>
          <w:sz w:val="24"/>
          <w:szCs w:val="24"/>
          <w:lang w:eastAsia="ar-SA"/>
        </w:rPr>
        <w:t>, hogy a költségvetési rendeletet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azzal</w:t>
      </w:r>
      <w:r w:rsidR="00856428">
        <w:rPr>
          <w:rFonts w:eastAsia="Lucida Sans Unicode"/>
          <w:kern w:val="1"/>
          <w:sz w:val="24"/>
          <w:szCs w:val="24"/>
          <w:lang w:eastAsia="ar-SA"/>
        </w:rPr>
        <w:t xml:space="preserve"> a módosítással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fogadják el, hogy </w:t>
      </w:r>
      <w:r w:rsidR="002307F6">
        <w:rPr>
          <w:rFonts w:eastAsia="Lucida Sans Unicode"/>
          <w:kern w:val="1"/>
          <w:sz w:val="24"/>
          <w:szCs w:val="24"/>
          <w:lang w:eastAsia="ar-SA"/>
        </w:rPr>
        <w:t xml:space="preserve">abban </w:t>
      </w:r>
      <w:r w:rsidR="00532955">
        <w:rPr>
          <w:rFonts w:eastAsia="Lucida Sans Unicode"/>
          <w:kern w:val="1"/>
          <w:sz w:val="24"/>
          <w:szCs w:val="24"/>
          <w:lang w:eastAsia="ar-SA"/>
        </w:rPr>
        <w:t>továbbra is</w:t>
      </w:r>
      <w:r w:rsidR="002307F6" w:rsidRPr="002307F6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2307F6">
        <w:rPr>
          <w:rFonts w:eastAsia="Lucida Sans Unicode"/>
          <w:kern w:val="1"/>
          <w:sz w:val="24"/>
          <w:szCs w:val="24"/>
          <w:lang w:eastAsia="ar-SA"/>
        </w:rPr>
        <w:t>szerepeljen</w:t>
      </w:r>
      <w:r w:rsidR="00CF5F5E">
        <w:rPr>
          <w:rFonts w:eastAsia="Lucida Sans Unicode"/>
          <w:kern w:val="1"/>
          <w:sz w:val="24"/>
          <w:szCs w:val="24"/>
          <w:lang w:eastAsia="ar-SA"/>
        </w:rPr>
        <w:t xml:space="preserve"> a kommunális adó.</w:t>
      </w:r>
    </w:p>
    <w:p w:rsidR="00FB6759" w:rsidRDefault="00FB6759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6C335C" w:rsidRDefault="009E7DE7" w:rsidP="006C335C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 xml:space="preserve">Dr. Gulyásné Dr. Kerekes Rita bizottsági </w:t>
      </w:r>
      <w:proofErr w:type="gramStart"/>
      <w:r>
        <w:rPr>
          <w:rFonts w:eastAsia="Lucida Sans Unicode"/>
          <w:kern w:val="1"/>
          <w:sz w:val="24"/>
          <w:szCs w:val="24"/>
          <w:lang w:eastAsia="ar-SA"/>
        </w:rPr>
        <w:t>elnök szavazásra</w:t>
      </w:r>
      <w:proofErr w:type="gramEnd"/>
      <w:r>
        <w:rPr>
          <w:rFonts w:eastAsia="Lucida Sans Unicode"/>
          <w:kern w:val="1"/>
          <w:sz w:val="24"/>
          <w:szCs w:val="24"/>
          <w:lang w:eastAsia="ar-SA"/>
        </w:rPr>
        <w:t xml:space="preserve"> teszi fel Kőhalmi Mónika</w:t>
      </w:r>
      <w:r w:rsidR="00FB6759">
        <w:rPr>
          <w:rFonts w:eastAsia="Lucida Sans Unicode"/>
          <w:kern w:val="1"/>
          <w:sz w:val="24"/>
          <w:szCs w:val="24"/>
          <w:lang w:eastAsia="ar-SA"/>
        </w:rPr>
        <w:t xml:space="preserve"> bizottsági tag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módosító javaslatát, </w:t>
      </w:r>
      <w:r w:rsidR="00CF5F5E">
        <w:rPr>
          <w:rFonts w:eastAsia="Lucida Sans Unicode"/>
          <w:kern w:val="1"/>
          <w:sz w:val="24"/>
          <w:szCs w:val="24"/>
          <w:lang w:eastAsia="ar-SA"/>
        </w:rPr>
        <w:t xml:space="preserve">amelyet a bizottság – 5 fő van jelen a szavazásnál – 4 igen és 1 nem szavazattal elfogadott. 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E4A3F" w:rsidRPr="002A34AA" w:rsidRDefault="00AE4A3F" w:rsidP="00AE4A3F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2A34AA">
        <w:rPr>
          <w:sz w:val="24"/>
          <w:szCs w:val="24"/>
        </w:rPr>
        <w:t xml:space="preserve"> szavazásra</w:t>
      </w:r>
      <w:proofErr w:type="gramEnd"/>
      <w:r w:rsidRPr="002A34AA">
        <w:rPr>
          <w:sz w:val="24"/>
          <w:szCs w:val="24"/>
        </w:rPr>
        <w:t xml:space="preserve"> teszi fel a</w:t>
      </w:r>
      <w:r w:rsidR="008C555B">
        <w:rPr>
          <w:sz w:val="24"/>
          <w:szCs w:val="24"/>
        </w:rPr>
        <w:t xml:space="preserve"> módosított</w:t>
      </w:r>
      <w:r w:rsidRPr="002A34AA">
        <w:rPr>
          <w:sz w:val="24"/>
          <w:szCs w:val="24"/>
        </w:rPr>
        <w:t xml:space="preserve"> rendelet-tervezetet</w:t>
      </w:r>
      <w:r w:rsidR="00BF3790">
        <w:rPr>
          <w:sz w:val="24"/>
          <w:szCs w:val="24"/>
        </w:rPr>
        <w:t xml:space="preserve"> </w:t>
      </w:r>
      <w:r w:rsidR="008C555B">
        <w:rPr>
          <w:sz w:val="24"/>
          <w:szCs w:val="24"/>
        </w:rPr>
        <w:t xml:space="preserve">- </w:t>
      </w:r>
      <w:r w:rsidR="003C125F">
        <w:rPr>
          <w:sz w:val="24"/>
          <w:szCs w:val="24"/>
        </w:rPr>
        <w:t>a</w:t>
      </w:r>
      <w:r w:rsidR="008C555B">
        <w:rPr>
          <w:sz w:val="24"/>
          <w:szCs w:val="24"/>
        </w:rPr>
        <w:t>mely tartalmazza a kommunális adó mértékét-</w:t>
      </w:r>
      <w:r w:rsidRPr="002A34AA">
        <w:rPr>
          <w:sz w:val="24"/>
          <w:szCs w:val="24"/>
        </w:rPr>
        <w:t xml:space="preserve">, a Bizottság – </w:t>
      </w:r>
      <w:r w:rsidR="0061266A">
        <w:rPr>
          <w:sz w:val="24"/>
          <w:szCs w:val="24"/>
        </w:rPr>
        <w:t>5</w:t>
      </w:r>
      <w:r w:rsidRPr="002A34AA">
        <w:rPr>
          <w:sz w:val="24"/>
          <w:szCs w:val="24"/>
        </w:rPr>
        <w:t xml:space="preserve"> fő van jelen a szavazásnál – egyhangúlag </w:t>
      </w:r>
      <w:r w:rsidR="0061266A">
        <w:rPr>
          <w:sz w:val="24"/>
          <w:szCs w:val="24"/>
        </w:rPr>
        <w:t>5</w:t>
      </w:r>
      <w:r w:rsidRPr="002A34AA">
        <w:rPr>
          <w:sz w:val="24"/>
          <w:szCs w:val="24"/>
        </w:rPr>
        <w:t xml:space="preserve"> igen szavazattal elfogadásra javasol</w:t>
      </w:r>
      <w:r w:rsidR="000730DB">
        <w:rPr>
          <w:sz w:val="24"/>
          <w:szCs w:val="24"/>
        </w:rPr>
        <w:t>ja</w:t>
      </w:r>
      <w:r w:rsidRPr="002A34AA">
        <w:rPr>
          <w:sz w:val="24"/>
          <w:szCs w:val="24"/>
        </w:rPr>
        <w:t xml:space="preserve"> a Képviselő-testületnek:</w:t>
      </w:r>
    </w:p>
    <w:p w:rsidR="00722E0A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61266A" w:rsidRPr="00CB2230" w:rsidRDefault="0061266A" w:rsidP="0061266A">
      <w:pPr>
        <w:tabs>
          <w:tab w:val="left" w:pos="2410"/>
          <w:tab w:val="left" w:pos="3119"/>
        </w:tabs>
        <w:jc w:val="center"/>
        <w:rPr>
          <w:b/>
          <w:sz w:val="24"/>
          <w:szCs w:val="24"/>
        </w:rPr>
      </w:pPr>
      <w:r w:rsidRPr="00CB2230">
        <w:rPr>
          <w:b/>
          <w:sz w:val="24"/>
          <w:szCs w:val="24"/>
        </w:rPr>
        <w:t>SZIKSZÓ VÁROS ÖNKORMÁNYZAT KÉPVISELŐ-TESTÜLETÉNEK</w:t>
      </w:r>
    </w:p>
    <w:p w:rsidR="0061266A" w:rsidRPr="00CB2230" w:rsidRDefault="0061266A" w:rsidP="00612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/2020.(…........) </w:t>
      </w:r>
      <w:r w:rsidRPr="00CB2230">
        <w:rPr>
          <w:b/>
          <w:sz w:val="24"/>
          <w:szCs w:val="24"/>
        </w:rPr>
        <w:t>számú önkormányzati rendelete</w:t>
      </w:r>
    </w:p>
    <w:p w:rsidR="0061266A" w:rsidRPr="00CB2230" w:rsidRDefault="0061266A" w:rsidP="0061266A">
      <w:pPr>
        <w:jc w:val="center"/>
        <w:rPr>
          <w:b/>
          <w:sz w:val="24"/>
          <w:szCs w:val="24"/>
        </w:rPr>
      </w:pPr>
    </w:p>
    <w:p w:rsidR="0061266A" w:rsidRPr="00CB2230" w:rsidRDefault="0061266A" w:rsidP="0061266A">
      <w:pPr>
        <w:jc w:val="center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az</w:t>
      </w:r>
      <w:proofErr w:type="gramEnd"/>
      <w:r>
        <w:rPr>
          <w:b/>
          <w:sz w:val="24"/>
          <w:szCs w:val="24"/>
        </w:rPr>
        <w:t xml:space="preserve"> önkormányzat 2020</w:t>
      </w:r>
      <w:r w:rsidRPr="00CB2230">
        <w:rPr>
          <w:b/>
          <w:sz w:val="24"/>
          <w:szCs w:val="24"/>
        </w:rPr>
        <w:t>. évi költségvetéséről</w:t>
      </w:r>
    </w:p>
    <w:p w:rsidR="0061266A" w:rsidRPr="00CB2230" w:rsidRDefault="0061266A" w:rsidP="0061266A">
      <w:pPr>
        <w:pStyle w:val="Szvegtrzs21"/>
        <w:spacing w:line="240" w:lineRule="auto"/>
        <w:rPr>
          <w:bCs/>
          <w:sz w:val="24"/>
          <w:szCs w:val="24"/>
        </w:rPr>
      </w:pPr>
    </w:p>
    <w:p w:rsidR="0061266A" w:rsidRPr="00CB2230" w:rsidRDefault="0061266A" w:rsidP="0061266A">
      <w:pPr>
        <w:pStyle w:val="Szvegtrzs21"/>
        <w:spacing w:line="240" w:lineRule="auto"/>
        <w:rPr>
          <w:sz w:val="24"/>
          <w:szCs w:val="24"/>
        </w:rPr>
      </w:pPr>
      <w:r w:rsidRPr="00CB2230">
        <w:rPr>
          <w:bCs/>
          <w:sz w:val="24"/>
          <w:szCs w:val="24"/>
        </w:rPr>
        <w:t>Szikszó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61266A" w:rsidRPr="00CB2230" w:rsidRDefault="0061266A" w:rsidP="0061266A">
      <w:pPr>
        <w:jc w:val="center"/>
        <w:rPr>
          <w:sz w:val="24"/>
          <w:szCs w:val="24"/>
        </w:rPr>
      </w:pPr>
      <w:r w:rsidRPr="00CB2230">
        <w:rPr>
          <w:b/>
          <w:sz w:val="24"/>
          <w:szCs w:val="24"/>
        </w:rPr>
        <w:t>1. § A rendelet hatálya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>A rendelet hatálya a képviselő-testületre, annak bizottságaira, a közös önkormányzati hivatalra és az önkormányzat irányítása alá tartozó költségvetési szervekre (intézményekre) terjed ki.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jc w:val="center"/>
        <w:rPr>
          <w:b/>
          <w:sz w:val="24"/>
          <w:szCs w:val="24"/>
        </w:rPr>
      </w:pPr>
      <w:r w:rsidRPr="00CB2230">
        <w:rPr>
          <w:b/>
          <w:sz w:val="24"/>
          <w:szCs w:val="24"/>
        </w:rPr>
        <w:t>2. § A költségvetés bevételei és kiadásai</w:t>
      </w:r>
    </w:p>
    <w:p w:rsidR="0061266A" w:rsidRPr="00CB2230" w:rsidRDefault="0061266A" w:rsidP="0061266A">
      <w:pPr>
        <w:jc w:val="center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399"/>
        </w:tabs>
        <w:ind w:left="399" w:hanging="399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>A képvise</w:t>
      </w:r>
      <w:r>
        <w:rPr>
          <w:sz w:val="24"/>
          <w:szCs w:val="24"/>
        </w:rPr>
        <w:t>lő-testület az önkormányzat 2020</w:t>
      </w:r>
      <w:r w:rsidRPr="00CB2230">
        <w:rPr>
          <w:sz w:val="24"/>
          <w:szCs w:val="24"/>
        </w:rPr>
        <w:t>. évi költségvetését:</w:t>
      </w:r>
    </w:p>
    <w:p w:rsidR="0061266A" w:rsidRPr="00CB2230" w:rsidRDefault="0061266A" w:rsidP="0061266A">
      <w:pPr>
        <w:tabs>
          <w:tab w:val="left" w:pos="399"/>
        </w:tabs>
        <w:ind w:left="399" w:hanging="399"/>
        <w:jc w:val="both"/>
        <w:rPr>
          <w:b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61266A" w:rsidRPr="00CB2230" w:rsidTr="00FB6759">
        <w:tc>
          <w:tcPr>
            <w:tcW w:w="2624" w:type="dxa"/>
            <w:shd w:val="clear" w:color="auto" w:fill="auto"/>
          </w:tcPr>
          <w:p w:rsidR="0061266A" w:rsidRPr="00C37AF5" w:rsidRDefault="00AD643D" w:rsidP="00FB67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1 494</w:t>
            </w:r>
            <w:r w:rsidR="0061266A">
              <w:rPr>
                <w:b/>
                <w:bCs/>
                <w:sz w:val="22"/>
                <w:szCs w:val="22"/>
              </w:rPr>
              <w:t> 512 246</w:t>
            </w:r>
            <w:r w:rsidR="0061266A" w:rsidRPr="00CB2230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4086" w:type="dxa"/>
            <w:shd w:val="clear" w:color="auto" w:fill="auto"/>
          </w:tcPr>
          <w:p w:rsidR="0061266A" w:rsidRPr="00CB2230" w:rsidRDefault="0061266A" w:rsidP="00FB6759">
            <w:pPr>
              <w:jc w:val="both"/>
              <w:rPr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>Költségvetési bevétellel</w:t>
            </w:r>
          </w:p>
        </w:tc>
      </w:tr>
      <w:tr w:rsidR="0061266A" w:rsidRPr="00CB2230" w:rsidTr="00FB6759">
        <w:tc>
          <w:tcPr>
            <w:tcW w:w="2624" w:type="dxa"/>
            <w:tcBorders>
              <w:bottom w:val="single" w:sz="8" w:space="0" w:color="000000"/>
            </w:tcBorders>
            <w:shd w:val="clear" w:color="auto" w:fill="auto"/>
          </w:tcPr>
          <w:p w:rsidR="0061266A" w:rsidRPr="00C37AF5" w:rsidRDefault="00AD643D" w:rsidP="00FB67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2 223</w:t>
            </w:r>
            <w:r w:rsidR="0061266A">
              <w:rPr>
                <w:b/>
                <w:bCs/>
                <w:sz w:val="22"/>
                <w:szCs w:val="22"/>
              </w:rPr>
              <w:t xml:space="preserve"> 058 966 </w:t>
            </w:r>
            <w:r w:rsidR="0061266A" w:rsidRPr="00CB2230"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4086" w:type="dxa"/>
            <w:tcBorders>
              <w:bottom w:val="single" w:sz="8" w:space="0" w:color="000000"/>
            </w:tcBorders>
            <w:shd w:val="clear" w:color="auto" w:fill="auto"/>
          </w:tcPr>
          <w:p w:rsidR="0061266A" w:rsidRPr="00CB2230" w:rsidRDefault="0061266A" w:rsidP="00FB6759">
            <w:pPr>
              <w:jc w:val="both"/>
              <w:rPr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>Költségvetési kiadással</w:t>
            </w:r>
          </w:p>
        </w:tc>
      </w:tr>
      <w:tr w:rsidR="0061266A" w:rsidRPr="00CB2230" w:rsidTr="00FB6759">
        <w:tc>
          <w:tcPr>
            <w:tcW w:w="2624" w:type="dxa"/>
            <w:shd w:val="clear" w:color="auto" w:fill="auto"/>
          </w:tcPr>
          <w:p w:rsidR="0061266A" w:rsidRPr="00C37AF5" w:rsidRDefault="0061266A" w:rsidP="00FB675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-728 546 720 </w:t>
            </w:r>
            <w:r w:rsidRPr="00CB2230">
              <w:rPr>
                <w:b/>
                <w:sz w:val="24"/>
                <w:szCs w:val="24"/>
              </w:rPr>
              <w:t>Ft</w:t>
            </w:r>
          </w:p>
          <w:p w:rsidR="0061266A" w:rsidRPr="00CB2230" w:rsidRDefault="0061266A" w:rsidP="00FB6759">
            <w:pPr>
              <w:jc w:val="right"/>
              <w:rPr>
                <w:b/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 xml:space="preserve"> Ft</w:t>
            </w:r>
          </w:p>
          <w:p w:rsidR="0061266A" w:rsidRPr="00CB2230" w:rsidRDefault="0061266A" w:rsidP="00FB675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-728 546 720</w:t>
            </w:r>
            <w:r w:rsidRPr="00CB2230">
              <w:rPr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4086" w:type="dxa"/>
            <w:shd w:val="clear" w:color="auto" w:fill="auto"/>
          </w:tcPr>
          <w:p w:rsidR="0061266A" w:rsidRPr="00CB2230" w:rsidRDefault="0061266A" w:rsidP="00FB6759">
            <w:pPr>
              <w:jc w:val="both"/>
              <w:rPr>
                <w:b/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>Költségvetési egyenleggel</w:t>
            </w:r>
          </w:p>
          <w:p w:rsidR="0061266A" w:rsidRPr="00CB2230" w:rsidRDefault="0061266A" w:rsidP="00FB6759">
            <w:pPr>
              <w:jc w:val="both"/>
              <w:rPr>
                <w:b/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 xml:space="preserve">- </w:t>
            </w:r>
            <w:proofErr w:type="gramStart"/>
            <w:r w:rsidRPr="00CB2230">
              <w:rPr>
                <w:b/>
                <w:sz w:val="24"/>
                <w:szCs w:val="24"/>
              </w:rPr>
              <w:t>ebből  működési</w:t>
            </w:r>
            <w:proofErr w:type="gramEnd"/>
            <w:r w:rsidRPr="00CB2230">
              <w:rPr>
                <w:b/>
                <w:sz w:val="24"/>
                <w:szCs w:val="24"/>
              </w:rPr>
              <w:t xml:space="preserve"> </w:t>
            </w:r>
            <w:r w:rsidRPr="00CB2230">
              <w:rPr>
                <w:sz w:val="24"/>
                <w:szCs w:val="24"/>
              </w:rPr>
              <w:t>(hiány,többlet)</w:t>
            </w:r>
          </w:p>
          <w:p w:rsidR="0061266A" w:rsidRPr="00CB2230" w:rsidRDefault="0061266A" w:rsidP="00FB6759">
            <w:pPr>
              <w:jc w:val="both"/>
              <w:rPr>
                <w:sz w:val="24"/>
                <w:szCs w:val="24"/>
              </w:rPr>
            </w:pPr>
            <w:r w:rsidRPr="00CB2230">
              <w:rPr>
                <w:b/>
                <w:sz w:val="24"/>
                <w:szCs w:val="24"/>
              </w:rPr>
              <w:t xml:space="preserve">             felhalmozási </w:t>
            </w:r>
            <w:r w:rsidRPr="00CB2230">
              <w:rPr>
                <w:sz w:val="24"/>
                <w:szCs w:val="24"/>
              </w:rPr>
              <w:t>(hiány</w:t>
            </w:r>
            <w:proofErr w:type="gramStart"/>
            <w:r w:rsidRPr="00CB2230">
              <w:rPr>
                <w:sz w:val="24"/>
                <w:szCs w:val="24"/>
              </w:rPr>
              <w:t>,többlet</w:t>
            </w:r>
            <w:proofErr w:type="gramEnd"/>
            <w:r w:rsidRPr="00CB2230">
              <w:rPr>
                <w:sz w:val="24"/>
                <w:szCs w:val="24"/>
              </w:rPr>
              <w:t>)</w:t>
            </w:r>
          </w:p>
        </w:tc>
      </w:tr>
    </w:tbl>
    <w:p w:rsidR="0061266A" w:rsidRDefault="0061266A" w:rsidP="0061266A">
      <w:pPr>
        <w:ind w:left="456"/>
        <w:jc w:val="both"/>
        <w:rPr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4"/>
        <w:gridCol w:w="4086"/>
      </w:tblGrid>
      <w:tr w:rsidR="0061266A" w:rsidRPr="005D007F" w:rsidTr="00FB6759">
        <w:tc>
          <w:tcPr>
            <w:tcW w:w="2624" w:type="dxa"/>
            <w:tcBorders>
              <w:bottom w:val="single" w:sz="12" w:space="0" w:color="auto"/>
            </w:tcBorders>
          </w:tcPr>
          <w:p w:rsidR="0061266A" w:rsidRPr="005D007F" w:rsidRDefault="0061266A" w:rsidP="00FB675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732 546 720</w:t>
            </w:r>
            <w:r w:rsidRPr="005D007F">
              <w:rPr>
                <w:b/>
                <w:sz w:val="24"/>
              </w:rPr>
              <w:t>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61266A" w:rsidRPr="005D007F" w:rsidRDefault="0061266A" w:rsidP="00FB6759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Finanszírozási </w:t>
            </w:r>
            <w:r w:rsidRPr="005D007F">
              <w:rPr>
                <w:b/>
                <w:sz w:val="24"/>
              </w:rPr>
              <w:t xml:space="preserve"> bevétellel</w:t>
            </w:r>
            <w:proofErr w:type="gramEnd"/>
          </w:p>
        </w:tc>
      </w:tr>
      <w:tr w:rsidR="0061266A" w:rsidRPr="005D007F" w:rsidTr="00FB6759">
        <w:tc>
          <w:tcPr>
            <w:tcW w:w="2624" w:type="dxa"/>
            <w:tcBorders>
              <w:top w:val="single" w:sz="12" w:space="0" w:color="auto"/>
            </w:tcBorders>
          </w:tcPr>
          <w:p w:rsidR="0061266A" w:rsidRPr="00532812" w:rsidRDefault="0061266A" w:rsidP="00FB675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4 000 000 </w:t>
            </w:r>
            <w:r w:rsidRPr="00532812">
              <w:rPr>
                <w:b/>
                <w:sz w:val="24"/>
              </w:rPr>
              <w:t>Ft</w:t>
            </w:r>
          </w:p>
        </w:tc>
        <w:tc>
          <w:tcPr>
            <w:tcW w:w="4086" w:type="dxa"/>
            <w:tcBorders>
              <w:top w:val="single" w:sz="12" w:space="0" w:color="auto"/>
            </w:tcBorders>
          </w:tcPr>
          <w:p w:rsidR="0061266A" w:rsidRPr="00532812" w:rsidRDefault="0061266A" w:rsidP="00FB6759">
            <w:pPr>
              <w:jc w:val="both"/>
              <w:rPr>
                <w:b/>
                <w:sz w:val="24"/>
              </w:rPr>
            </w:pPr>
            <w:proofErr w:type="gramStart"/>
            <w:r w:rsidRPr="00532812">
              <w:rPr>
                <w:b/>
                <w:sz w:val="24"/>
              </w:rPr>
              <w:t>Finanszírozási  kiadással</w:t>
            </w:r>
            <w:proofErr w:type="gramEnd"/>
          </w:p>
        </w:tc>
      </w:tr>
      <w:tr w:rsidR="0061266A" w:rsidRPr="005D007F" w:rsidTr="00FB6759">
        <w:tc>
          <w:tcPr>
            <w:tcW w:w="2624" w:type="dxa"/>
          </w:tcPr>
          <w:p w:rsidR="0061266A" w:rsidRPr="005D007F" w:rsidRDefault="0061266A" w:rsidP="00FB675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728 546 720 </w:t>
            </w:r>
            <w:r w:rsidRPr="005D007F">
              <w:rPr>
                <w:b/>
                <w:sz w:val="24"/>
              </w:rPr>
              <w:t>Ft</w:t>
            </w:r>
          </w:p>
          <w:p w:rsidR="0061266A" w:rsidRPr="005D007F" w:rsidRDefault="0061266A" w:rsidP="00FB6759">
            <w:pPr>
              <w:jc w:val="right"/>
              <w:rPr>
                <w:b/>
                <w:sz w:val="24"/>
              </w:rPr>
            </w:pPr>
          </w:p>
        </w:tc>
        <w:tc>
          <w:tcPr>
            <w:tcW w:w="4086" w:type="dxa"/>
          </w:tcPr>
          <w:p w:rsidR="0061266A" w:rsidRPr="005D007F" w:rsidRDefault="0061266A" w:rsidP="00FB6759">
            <w:pPr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Finanszírozási </w:t>
            </w:r>
            <w:r w:rsidRPr="005D007F">
              <w:rPr>
                <w:b/>
                <w:sz w:val="24"/>
              </w:rPr>
              <w:t xml:space="preserve"> egyenleggel</w:t>
            </w:r>
            <w:proofErr w:type="gramEnd"/>
          </w:p>
          <w:p w:rsidR="0061266A" w:rsidRPr="005D007F" w:rsidRDefault="0061266A" w:rsidP="00FB6759">
            <w:pPr>
              <w:jc w:val="both"/>
              <w:rPr>
                <w:b/>
                <w:sz w:val="24"/>
              </w:rPr>
            </w:pPr>
            <w:r w:rsidRPr="005D007F">
              <w:rPr>
                <w:b/>
                <w:sz w:val="24"/>
              </w:rPr>
              <w:t xml:space="preserve">            </w:t>
            </w:r>
          </w:p>
        </w:tc>
      </w:tr>
    </w:tbl>
    <w:p w:rsidR="0061266A" w:rsidRPr="005D007F" w:rsidRDefault="0061266A" w:rsidP="0061266A">
      <w:pPr>
        <w:ind w:left="456"/>
        <w:jc w:val="both"/>
        <w:rPr>
          <w:sz w:val="24"/>
        </w:rPr>
      </w:pPr>
      <w:r>
        <w:rPr>
          <w:sz w:val="24"/>
        </w:rPr>
        <w:t xml:space="preserve">a bevételek és kiadások főösszegét </w:t>
      </w:r>
      <w:r w:rsidR="00AD643D">
        <w:rPr>
          <w:b/>
          <w:sz w:val="24"/>
        </w:rPr>
        <w:t>2 2227</w:t>
      </w:r>
      <w:r w:rsidRPr="000774C7">
        <w:rPr>
          <w:b/>
          <w:sz w:val="24"/>
        </w:rPr>
        <w:t> 058 966</w:t>
      </w:r>
      <w:r>
        <w:rPr>
          <w:sz w:val="24"/>
        </w:rPr>
        <w:t xml:space="preserve"> </w:t>
      </w:r>
      <w:r w:rsidRPr="00532812">
        <w:rPr>
          <w:b/>
          <w:sz w:val="24"/>
        </w:rPr>
        <w:t>Ft-ban</w:t>
      </w:r>
      <w:r>
        <w:rPr>
          <w:b/>
          <w:sz w:val="24"/>
        </w:rPr>
        <w:t xml:space="preserve"> </w:t>
      </w:r>
      <w:r w:rsidRPr="005D007F">
        <w:rPr>
          <w:sz w:val="24"/>
        </w:rPr>
        <w:t>állapítja meg.</w:t>
      </w:r>
      <w:r w:rsidRPr="00532812">
        <w:rPr>
          <w:rStyle w:val="WW8Num1z0"/>
          <w:sz w:val="24"/>
        </w:rPr>
        <w:t xml:space="preserve"> </w:t>
      </w:r>
    </w:p>
    <w:p w:rsidR="0061266A" w:rsidRPr="00CB2230" w:rsidRDefault="0061266A" w:rsidP="0061266A">
      <w:pPr>
        <w:ind w:left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(2)</w:t>
      </w:r>
      <w:r w:rsidRPr="00CB2230">
        <w:rPr>
          <w:sz w:val="24"/>
          <w:szCs w:val="24"/>
        </w:rPr>
        <w:tab/>
        <w:t xml:space="preserve">Az (1) bekezdésben megállapított költségvetési bevételek forrásonkénti, a költségvetési kiadások jogcímenkénti megoszlását önkormányzati szinten, továbbá a finanszírozási bevételeket és kiadásokat a rendelet </w:t>
      </w:r>
      <w:r w:rsidRPr="00CB2230">
        <w:rPr>
          <w:i/>
          <w:sz w:val="24"/>
          <w:szCs w:val="24"/>
        </w:rPr>
        <w:t>1.1. melléklete</w:t>
      </w:r>
      <w:r w:rsidRPr="00CB2230">
        <w:rPr>
          <w:sz w:val="24"/>
          <w:szCs w:val="24"/>
        </w:rPr>
        <w:t xml:space="preserve"> alapján határozza meg a képviselő-testület.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CB2230">
        <w:rPr>
          <w:i/>
          <w:sz w:val="24"/>
          <w:szCs w:val="24"/>
        </w:rPr>
        <w:t>1.2</w:t>
      </w:r>
      <w:proofErr w:type="gramStart"/>
      <w:r w:rsidRPr="00CB2230">
        <w:rPr>
          <w:i/>
          <w:sz w:val="24"/>
          <w:szCs w:val="24"/>
        </w:rPr>
        <w:t>.,</w:t>
      </w:r>
      <w:proofErr w:type="gramEnd"/>
      <w:r w:rsidRPr="00CB2230">
        <w:rPr>
          <w:i/>
          <w:sz w:val="24"/>
          <w:szCs w:val="24"/>
        </w:rPr>
        <w:t xml:space="preserve"> 1.3., 1.4.</w:t>
      </w:r>
      <w:r w:rsidRPr="00CB2230">
        <w:rPr>
          <w:sz w:val="24"/>
          <w:szCs w:val="24"/>
        </w:rPr>
        <w:t xml:space="preserve"> </w:t>
      </w:r>
      <w:r w:rsidRPr="00CB2230">
        <w:rPr>
          <w:i/>
          <w:sz w:val="24"/>
          <w:szCs w:val="24"/>
        </w:rPr>
        <w:t>mellékletek</w:t>
      </w:r>
      <w:r w:rsidRPr="00CB2230">
        <w:rPr>
          <w:sz w:val="24"/>
          <w:szCs w:val="24"/>
        </w:rPr>
        <w:t xml:space="preserve"> szerint állapítja meg.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(4)</w:t>
      </w:r>
      <w:r w:rsidRPr="00CB2230">
        <w:rPr>
          <w:sz w:val="24"/>
          <w:szCs w:val="24"/>
        </w:rPr>
        <w:tab/>
        <w:t xml:space="preserve">A működési és felhalmozási bevételek és kiadások előirányzatai mérlegszerű bemutatását önkormányzati szinten a </w:t>
      </w:r>
      <w:r w:rsidRPr="00CB2230">
        <w:rPr>
          <w:i/>
          <w:sz w:val="24"/>
          <w:szCs w:val="24"/>
        </w:rPr>
        <w:t>2.1. és a 2.2. melléklet</w:t>
      </w:r>
      <w:r w:rsidRPr="00CB2230">
        <w:rPr>
          <w:sz w:val="24"/>
          <w:szCs w:val="24"/>
        </w:rPr>
        <w:t xml:space="preserve"> részletezi.</w:t>
      </w: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(5)</w:t>
      </w:r>
      <w:r w:rsidRPr="00CB2230">
        <w:rPr>
          <w:sz w:val="24"/>
          <w:szCs w:val="24"/>
        </w:rPr>
        <w:tab/>
        <w:t xml:space="preserve">A működési hiány belső finanszírozásának érdekében a képviselő-testület az előző </w:t>
      </w:r>
      <w:proofErr w:type="gramStart"/>
      <w:r w:rsidRPr="00CB2230">
        <w:rPr>
          <w:sz w:val="24"/>
          <w:szCs w:val="24"/>
        </w:rPr>
        <w:t>év(</w:t>
      </w:r>
      <w:proofErr w:type="spellStart"/>
      <w:proofErr w:type="gramEnd"/>
      <w:r w:rsidRPr="00CB2230">
        <w:rPr>
          <w:sz w:val="24"/>
          <w:szCs w:val="24"/>
        </w:rPr>
        <w:t>ek</w:t>
      </w:r>
      <w:proofErr w:type="spellEnd"/>
      <w:r w:rsidRPr="00CB2230">
        <w:rPr>
          <w:sz w:val="24"/>
          <w:szCs w:val="24"/>
        </w:rPr>
        <w:t>) költségvetési maradvány</w:t>
      </w:r>
      <w:r>
        <w:rPr>
          <w:sz w:val="24"/>
          <w:szCs w:val="24"/>
        </w:rPr>
        <w:t>ának</w:t>
      </w:r>
      <w:r w:rsidRPr="00CB2230">
        <w:rPr>
          <w:sz w:val="24"/>
          <w:szCs w:val="24"/>
        </w:rPr>
        <w:t xml:space="preserve"> igénybevételét, rendeli el.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(6)</w:t>
      </w:r>
      <w:r w:rsidRPr="00CB2230">
        <w:rPr>
          <w:sz w:val="24"/>
          <w:szCs w:val="24"/>
        </w:rPr>
        <w:tab/>
        <w:t>A felhalmozási hiány finanszírozása érdekében</w:t>
      </w:r>
      <w:r>
        <w:rPr>
          <w:sz w:val="24"/>
          <w:szCs w:val="24"/>
        </w:rPr>
        <w:t xml:space="preserve"> az adott évi saját bevételek 20 %-át, de legfeljebb</w:t>
      </w:r>
      <w:r w:rsidRPr="00CB2230">
        <w:rPr>
          <w:sz w:val="24"/>
          <w:szCs w:val="24"/>
        </w:rPr>
        <w:t xml:space="preserve"> 10 millió forintot meghaladó fejlesztési célú adósságot keletkeztető ügylet megkötésére a Kormány hozzájárulása szükséges</w:t>
      </w:r>
      <w:r>
        <w:rPr>
          <w:sz w:val="24"/>
          <w:szCs w:val="24"/>
        </w:rPr>
        <w:t xml:space="preserve">. </w:t>
      </w:r>
      <w:r w:rsidRPr="00CB2230">
        <w:rPr>
          <w:sz w:val="24"/>
          <w:szCs w:val="24"/>
        </w:rPr>
        <w:t>A</w:t>
      </w:r>
      <w:r>
        <w:rPr>
          <w:sz w:val="24"/>
          <w:szCs w:val="24"/>
        </w:rPr>
        <w:t>z adott évi saját bevételek 20 %-át, de legfeljebb a</w:t>
      </w:r>
      <w:r w:rsidRPr="00CB2230">
        <w:rPr>
          <w:sz w:val="24"/>
          <w:szCs w:val="24"/>
        </w:rPr>
        <w:t xml:space="preserve"> 10 millió forintot meg nem haladó fejlesztési célú adósságot keletkeztető ügylet esetében a hiány külső finanszírozása fejl</w:t>
      </w:r>
      <w:r>
        <w:rPr>
          <w:sz w:val="24"/>
          <w:szCs w:val="24"/>
        </w:rPr>
        <w:t>esztési hitelből vagy</w:t>
      </w:r>
      <w:r w:rsidRPr="00CB2230">
        <w:rPr>
          <w:sz w:val="24"/>
          <w:szCs w:val="24"/>
        </w:rPr>
        <w:t xml:space="preserve"> az előző </w:t>
      </w:r>
      <w:proofErr w:type="gramStart"/>
      <w:r w:rsidRPr="00CB2230">
        <w:rPr>
          <w:sz w:val="24"/>
          <w:szCs w:val="24"/>
        </w:rPr>
        <w:t>év(</w:t>
      </w:r>
      <w:proofErr w:type="spellStart"/>
      <w:proofErr w:type="gramEnd"/>
      <w:r w:rsidRPr="00CB2230">
        <w:rPr>
          <w:sz w:val="24"/>
          <w:szCs w:val="24"/>
        </w:rPr>
        <w:t>ek</w:t>
      </w:r>
      <w:proofErr w:type="spellEnd"/>
      <w:r w:rsidRPr="00CB2230">
        <w:rPr>
          <w:sz w:val="24"/>
          <w:szCs w:val="24"/>
        </w:rPr>
        <w:t>) költségvetési maradvány</w:t>
      </w:r>
      <w:r>
        <w:rPr>
          <w:sz w:val="24"/>
          <w:szCs w:val="24"/>
        </w:rPr>
        <w:t>ának</w:t>
      </w:r>
      <w:r w:rsidRPr="00CB2230">
        <w:rPr>
          <w:sz w:val="24"/>
          <w:szCs w:val="24"/>
        </w:rPr>
        <w:t xml:space="preserve"> igénybevételével történik.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jc w:val="center"/>
        <w:rPr>
          <w:sz w:val="24"/>
          <w:szCs w:val="24"/>
        </w:rPr>
      </w:pPr>
      <w:r w:rsidRPr="00CB2230">
        <w:rPr>
          <w:b/>
          <w:sz w:val="24"/>
          <w:szCs w:val="24"/>
        </w:rPr>
        <w:t>3. § A költségvetés részletezése</w:t>
      </w:r>
    </w:p>
    <w:p w:rsidR="0061266A" w:rsidRPr="00CB2230" w:rsidRDefault="0061266A" w:rsidP="0061266A">
      <w:pPr>
        <w:jc w:val="both"/>
        <w:rPr>
          <w:sz w:val="24"/>
          <w:szCs w:val="24"/>
        </w:rPr>
      </w:pPr>
    </w:p>
    <w:p w:rsidR="0061266A" w:rsidRPr="00CB2230" w:rsidRDefault="0061266A" w:rsidP="0061266A">
      <w:pPr>
        <w:jc w:val="both"/>
        <w:rPr>
          <w:sz w:val="24"/>
          <w:szCs w:val="24"/>
        </w:rPr>
      </w:pPr>
      <w:r w:rsidRPr="00CB2230">
        <w:rPr>
          <w:sz w:val="24"/>
          <w:szCs w:val="24"/>
        </w:rPr>
        <w:t>A Képviselő-t</w:t>
      </w:r>
      <w:r>
        <w:rPr>
          <w:sz w:val="24"/>
          <w:szCs w:val="24"/>
        </w:rPr>
        <w:t>estület az önkormányzat 2020</w:t>
      </w:r>
      <w:r w:rsidRPr="00CB2230">
        <w:rPr>
          <w:sz w:val="24"/>
          <w:szCs w:val="24"/>
        </w:rPr>
        <w:t>. évi költségvetését részletesen a következők szerint állapítja meg: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 xml:space="preserve">Az Önkormányzat adósságot keletkeztető ügyletekből és kezességvállalásokból fennálló kötelezettségeit a </w:t>
      </w:r>
      <w:r w:rsidRPr="00CB2230">
        <w:rPr>
          <w:i/>
          <w:sz w:val="24"/>
          <w:szCs w:val="24"/>
        </w:rPr>
        <w:t>3.</w:t>
      </w:r>
      <w:r w:rsidRPr="00CB2230">
        <w:rPr>
          <w:sz w:val="24"/>
          <w:szCs w:val="24"/>
        </w:rPr>
        <w:t xml:space="preserve"> </w:t>
      </w:r>
      <w:r w:rsidRPr="00CB2230">
        <w:rPr>
          <w:i/>
          <w:sz w:val="24"/>
          <w:szCs w:val="24"/>
        </w:rPr>
        <w:t xml:space="preserve">melléklet </w:t>
      </w:r>
      <w:r w:rsidRPr="00CB2230">
        <w:rPr>
          <w:sz w:val="24"/>
          <w:szCs w:val="24"/>
        </w:rPr>
        <w:t>részletezi.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(2)</w:t>
      </w:r>
      <w:r w:rsidRPr="00CB2230">
        <w:rPr>
          <w:sz w:val="24"/>
          <w:szCs w:val="24"/>
        </w:rPr>
        <w:tab/>
        <w:t xml:space="preserve">Az Önkormányzat saját bevételeinek részletezését az adósságot keletkeztető ügyletből származó tárgyévi fizetési kötelezettség megállapításához a </w:t>
      </w:r>
      <w:r w:rsidRPr="00CB2230">
        <w:rPr>
          <w:i/>
          <w:sz w:val="24"/>
          <w:szCs w:val="24"/>
        </w:rPr>
        <w:t>4. melléklet</w:t>
      </w:r>
      <w:r>
        <w:rPr>
          <w:sz w:val="24"/>
          <w:szCs w:val="24"/>
        </w:rPr>
        <w:t xml:space="preserve"> tartalmazza.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  <w:t>Az Önkormányzat 2020</w:t>
      </w:r>
      <w:r w:rsidRPr="00CB2230">
        <w:rPr>
          <w:sz w:val="24"/>
          <w:szCs w:val="24"/>
        </w:rPr>
        <w:t xml:space="preserve">. évi adósságot keletkeztető fejlesztési céljait az </w:t>
      </w:r>
      <w:r w:rsidRPr="00CB2230">
        <w:rPr>
          <w:i/>
          <w:sz w:val="24"/>
          <w:szCs w:val="24"/>
        </w:rPr>
        <w:t>5.</w:t>
      </w:r>
      <w:r w:rsidRPr="00CB2230">
        <w:rPr>
          <w:sz w:val="24"/>
          <w:szCs w:val="24"/>
        </w:rPr>
        <w:t> </w:t>
      </w:r>
      <w:r w:rsidRPr="00CB2230">
        <w:rPr>
          <w:i/>
          <w:sz w:val="24"/>
          <w:szCs w:val="24"/>
        </w:rPr>
        <w:t>melléklet</w:t>
      </w:r>
      <w:r>
        <w:rPr>
          <w:sz w:val="24"/>
          <w:szCs w:val="24"/>
        </w:rPr>
        <w:t xml:space="preserve"> részletezi.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(4)</w:t>
      </w:r>
      <w:r w:rsidRPr="00CB2230">
        <w:rPr>
          <w:sz w:val="24"/>
          <w:szCs w:val="24"/>
        </w:rPr>
        <w:tab/>
        <w:t xml:space="preserve">Az Önkormányzat költségvetésében szereplő beruházások kiadásainak beruházásonkénti részletezését a </w:t>
      </w:r>
      <w:r w:rsidRPr="00CB2230">
        <w:rPr>
          <w:i/>
          <w:sz w:val="24"/>
          <w:szCs w:val="24"/>
        </w:rPr>
        <w:t>6. melléklet</w:t>
      </w:r>
      <w:r w:rsidRPr="00CB2230">
        <w:rPr>
          <w:sz w:val="24"/>
          <w:szCs w:val="24"/>
        </w:rPr>
        <w:t xml:space="preserve"> szerint határozza meg.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(5)</w:t>
      </w:r>
      <w:r w:rsidRPr="00CB2230">
        <w:rPr>
          <w:sz w:val="24"/>
          <w:szCs w:val="24"/>
        </w:rPr>
        <w:tab/>
        <w:t xml:space="preserve">Az önkormányzat költségvetésében szereplő felújítások kiadásait felújításonként a </w:t>
      </w:r>
      <w:r w:rsidRPr="00CB2230">
        <w:rPr>
          <w:i/>
          <w:sz w:val="24"/>
          <w:szCs w:val="24"/>
        </w:rPr>
        <w:t>7.</w:t>
      </w:r>
      <w:r w:rsidRPr="00CB2230">
        <w:rPr>
          <w:sz w:val="24"/>
          <w:szCs w:val="24"/>
        </w:rPr>
        <w:t xml:space="preserve"> </w:t>
      </w:r>
      <w:r w:rsidRPr="00CB2230">
        <w:rPr>
          <w:i/>
          <w:sz w:val="24"/>
          <w:szCs w:val="24"/>
        </w:rPr>
        <w:t xml:space="preserve">melléklet </w:t>
      </w:r>
      <w:r w:rsidRPr="00CB2230">
        <w:rPr>
          <w:sz w:val="24"/>
          <w:szCs w:val="24"/>
        </w:rPr>
        <w:t>szerint részletezi.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(6)</w:t>
      </w:r>
      <w:r w:rsidRPr="00CB2230">
        <w:rPr>
          <w:sz w:val="24"/>
          <w:szCs w:val="24"/>
        </w:rPr>
        <w:tab/>
        <w:t xml:space="preserve">Az EU-s támogatással megvalósuló programokat és projekteket, valamint az önkormányzaton kívül megvalósuló projektekhez való hozzájárulást a </w:t>
      </w:r>
      <w:r w:rsidRPr="00CB2230">
        <w:rPr>
          <w:i/>
          <w:sz w:val="24"/>
          <w:szCs w:val="24"/>
        </w:rPr>
        <w:t>8. melléklet</w:t>
      </w:r>
      <w:r w:rsidRPr="00CB2230">
        <w:rPr>
          <w:sz w:val="24"/>
          <w:szCs w:val="24"/>
        </w:rPr>
        <w:t xml:space="preserve"> szerint hagyja jóvá.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(7)</w:t>
      </w:r>
      <w:r w:rsidRPr="00CB2230">
        <w:rPr>
          <w:sz w:val="24"/>
          <w:szCs w:val="24"/>
        </w:rPr>
        <w:tab/>
        <w:t>A 2. § (1) bekezdésében megállapított bevételek és kiadáso</w:t>
      </w:r>
      <w:r>
        <w:rPr>
          <w:sz w:val="24"/>
          <w:szCs w:val="24"/>
        </w:rPr>
        <w:t>k önkormányzati, közös</w:t>
      </w:r>
      <w:r w:rsidRPr="00CB2230">
        <w:rPr>
          <w:sz w:val="24"/>
          <w:szCs w:val="24"/>
        </w:rPr>
        <w:t xml:space="preserve"> hivatali,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 </w:t>
      </w:r>
      <w:r w:rsidRPr="00CB2230">
        <w:rPr>
          <w:i/>
          <w:sz w:val="24"/>
          <w:szCs w:val="24"/>
        </w:rPr>
        <w:t>9.1.-.9.4</w:t>
      </w:r>
      <w:proofErr w:type="gramStart"/>
      <w:r w:rsidRPr="00CB2230">
        <w:rPr>
          <w:i/>
          <w:sz w:val="24"/>
          <w:szCs w:val="24"/>
        </w:rPr>
        <w:t>.,</w:t>
      </w:r>
      <w:proofErr w:type="gramEnd"/>
      <w:r w:rsidRPr="00CB2230">
        <w:rPr>
          <w:i/>
          <w:sz w:val="24"/>
          <w:szCs w:val="24"/>
        </w:rPr>
        <w:t xml:space="preserve"> mellékletek </w:t>
      </w:r>
      <w:r w:rsidRPr="00CB2230">
        <w:rPr>
          <w:sz w:val="24"/>
          <w:szCs w:val="24"/>
        </w:rPr>
        <w:t>szerint határozza meg.</w:t>
      </w:r>
    </w:p>
    <w:p w:rsidR="0061266A" w:rsidRPr="00CB2230" w:rsidRDefault="0061266A" w:rsidP="0061266A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(8)</w:t>
      </w:r>
      <w:r w:rsidRPr="00CB2230">
        <w:rPr>
          <w:sz w:val="24"/>
          <w:szCs w:val="24"/>
        </w:rPr>
        <w:tab/>
        <w:t xml:space="preserve">Az Önkormányzat a kiadások között </w:t>
      </w:r>
      <w:r>
        <w:rPr>
          <w:b/>
          <w:sz w:val="24"/>
          <w:szCs w:val="24"/>
        </w:rPr>
        <w:t>15.000.000.-</w:t>
      </w:r>
      <w:r w:rsidRPr="006360AB">
        <w:rPr>
          <w:b/>
          <w:sz w:val="24"/>
          <w:szCs w:val="24"/>
        </w:rPr>
        <w:t>Ft</w:t>
      </w:r>
      <w:r w:rsidRPr="00544CF0">
        <w:rPr>
          <w:sz w:val="24"/>
          <w:szCs w:val="24"/>
        </w:rPr>
        <w:t xml:space="preserve"> általános</w:t>
      </w:r>
      <w:r>
        <w:rPr>
          <w:sz w:val="24"/>
          <w:szCs w:val="24"/>
        </w:rPr>
        <w:t xml:space="preserve"> tar</w:t>
      </w:r>
      <w:r w:rsidRPr="00CB2230">
        <w:rPr>
          <w:sz w:val="24"/>
          <w:szCs w:val="24"/>
        </w:rPr>
        <w:t>talékot állapít meg.</w:t>
      </w:r>
    </w:p>
    <w:p w:rsidR="0061266A" w:rsidRPr="00CB2230" w:rsidRDefault="0061266A" w:rsidP="0061266A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jc w:val="center"/>
        <w:rPr>
          <w:sz w:val="24"/>
          <w:szCs w:val="24"/>
        </w:rPr>
      </w:pPr>
      <w:r w:rsidRPr="00CB2230">
        <w:rPr>
          <w:b/>
          <w:sz w:val="24"/>
          <w:szCs w:val="24"/>
        </w:rPr>
        <w:t>4. § A költségvetés végrehajtásának szabályai</w:t>
      </w: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56"/>
        </w:tabs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>Az önkormányzati szintű költségvetés végrehajtásáért a polgármester, a könyvvezetéssel kapcsolatos feladatok ellátásáért a jegyző a felelős.</w:t>
      </w:r>
    </w:p>
    <w:p w:rsidR="0061266A" w:rsidRPr="00CB2230" w:rsidRDefault="0061266A" w:rsidP="0061266A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(2)</w:t>
      </w:r>
      <w:r w:rsidRPr="00CB2230">
        <w:rPr>
          <w:sz w:val="24"/>
          <w:szCs w:val="24"/>
        </w:rPr>
        <w:tab/>
        <w:t>Az Önkormányzat gazdálkodásának biztonságáért a képviselő-testület, a gazdálkodás szabályszerűségéért a polgármester felelős.</w:t>
      </w: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(3)</w:t>
      </w:r>
      <w:r w:rsidRPr="00CB2230">
        <w:rPr>
          <w:sz w:val="24"/>
          <w:szCs w:val="24"/>
        </w:rPr>
        <w:tab/>
        <w:t xml:space="preserve">A költségvetési hiány csökkentése érdekében évközben folyamatosan figyelemmel kell kísérni a kiadások csökkentésének és a bevételek növelésének lehetőségeit. </w:t>
      </w: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(4)</w:t>
      </w:r>
      <w:r w:rsidRPr="00CB2230">
        <w:rPr>
          <w:sz w:val="24"/>
          <w:szCs w:val="24"/>
        </w:rPr>
        <w:tab/>
        <w:t>A</w:t>
      </w:r>
      <w:r>
        <w:rPr>
          <w:sz w:val="24"/>
          <w:szCs w:val="24"/>
        </w:rPr>
        <w:t>z önkormányzat és az önkormányzat irányítása alá tartozó</w:t>
      </w:r>
      <w:r w:rsidRPr="00CB2230">
        <w:rPr>
          <w:sz w:val="24"/>
          <w:szCs w:val="24"/>
        </w:rPr>
        <w:t xml:space="preserve"> költségvetési szerveknél a jutalmazásra fordítható és kifizethető összeg nem haladhatja meg a rendszeres személyi juttatások előirányzatának 5 %-át. Ennek fedezetére a személyi juttatások évközi megtakarítása és a személyi juttatások előirányzatának növelésé</w:t>
      </w:r>
      <w:r>
        <w:rPr>
          <w:sz w:val="24"/>
          <w:szCs w:val="24"/>
        </w:rPr>
        <w:t>re fordítható forrás szolgálhat.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z w:val="24"/>
          <w:szCs w:val="24"/>
        </w:rPr>
        <w:tab/>
      </w:r>
      <w:r w:rsidRPr="005D007F">
        <w:rPr>
          <w:sz w:val="24"/>
          <w:szCs w:val="24"/>
        </w:rPr>
        <w:t>Az önkormányzat és az önkormányzat irányítása alá tartozó költségvetési szerv</w:t>
      </w:r>
      <w:r w:rsidRPr="005D007F">
        <w:rPr>
          <w:sz w:val="24"/>
        </w:rPr>
        <w:t xml:space="preserve">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 w:rsidRPr="005D007F">
        <w:rPr>
          <w:sz w:val="24"/>
        </w:rPr>
        <w:t>Ávr</w:t>
      </w:r>
      <w:proofErr w:type="spellEnd"/>
      <w:r w:rsidRPr="005D007F">
        <w:rPr>
          <w:sz w:val="24"/>
        </w:rP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</w:t>
      </w:r>
    </w:p>
    <w:p w:rsidR="0061266A" w:rsidRPr="00CB2230" w:rsidRDefault="0061266A" w:rsidP="0061266A">
      <w:pPr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Pr="00CB2230">
        <w:rPr>
          <w:sz w:val="24"/>
          <w:szCs w:val="24"/>
        </w:rPr>
        <w:t>)</w:t>
      </w:r>
      <w:r w:rsidRPr="00CB2230">
        <w:rPr>
          <w:sz w:val="24"/>
          <w:szCs w:val="24"/>
        </w:rPr>
        <w:tab/>
        <w:t>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61266A" w:rsidRPr="00CB2230" w:rsidRDefault="0061266A" w:rsidP="0061266A">
      <w:pPr>
        <w:ind w:left="454" w:hanging="454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4" w:hanging="454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Pr="00CB2230">
        <w:rPr>
          <w:sz w:val="24"/>
          <w:szCs w:val="24"/>
        </w:rPr>
        <w:t>)</w:t>
      </w:r>
      <w:r w:rsidRPr="00CB2230">
        <w:rPr>
          <w:sz w:val="24"/>
          <w:szCs w:val="24"/>
        </w:rPr>
        <w:tab/>
        <w:t xml:space="preserve">A költségvetési szerv vezetője e rendelet </w:t>
      </w:r>
      <w:r w:rsidRPr="00CB2230">
        <w:rPr>
          <w:i/>
          <w:sz w:val="24"/>
          <w:szCs w:val="24"/>
        </w:rPr>
        <w:t>10. mellékletében</w:t>
      </w:r>
      <w:r w:rsidRPr="00CB2230">
        <w:rPr>
          <w:sz w:val="24"/>
          <w:szCs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61266A" w:rsidRPr="00CB2230" w:rsidRDefault="0061266A" w:rsidP="0061266A">
      <w:pPr>
        <w:overflowPunct/>
        <w:ind w:left="425" w:hanging="425"/>
        <w:jc w:val="both"/>
        <w:rPr>
          <w:sz w:val="24"/>
          <w:szCs w:val="24"/>
        </w:rPr>
      </w:pPr>
    </w:p>
    <w:p w:rsidR="0061266A" w:rsidRPr="00CB2230" w:rsidRDefault="0061266A" w:rsidP="0061266A">
      <w:pPr>
        <w:overflowPunct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Pr="00CB2230">
        <w:rPr>
          <w:sz w:val="24"/>
          <w:szCs w:val="24"/>
        </w:rPr>
        <w:t>)</w:t>
      </w:r>
      <w:r w:rsidRPr="00CB2230">
        <w:rPr>
          <w:sz w:val="24"/>
          <w:szCs w:val="24"/>
        </w:rPr>
        <w:tab/>
        <w:t>Kiegészítő támogatás igényléséről a működőképességet veszélyeztető helyzet esetében a polgármester gondoskodik, külön képviselő-testületi döntés alapján.</w:t>
      </w: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(9</w:t>
      </w:r>
      <w:r w:rsidRPr="00CB2230">
        <w:rPr>
          <w:sz w:val="24"/>
          <w:szCs w:val="24"/>
        </w:rPr>
        <w:t>) A finanszírozási bevételekkel és kiadásokkal kapcsolatos hatásköröket a Képviselő-testület gyakorolja.</w:t>
      </w:r>
    </w:p>
    <w:p w:rsidR="0061266A" w:rsidRDefault="0061266A" w:rsidP="0061266A">
      <w:pPr>
        <w:pStyle w:val="Szvegtrzs2"/>
        <w:spacing w:after="0" w:line="240" w:lineRule="auto"/>
        <w:ind w:left="420" w:right="-44" w:hanging="420"/>
        <w:rPr>
          <w:sz w:val="24"/>
          <w:szCs w:val="24"/>
        </w:rPr>
      </w:pPr>
    </w:p>
    <w:p w:rsidR="0061266A" w:rsidRPr="00CB2230" w:rsidRDefault="0061266A" w:rsidP="0061266A">
      <w:pPr>
        <w:pStyle w:val="Szvegtrzs2"/>
        <w:spacing w:after="0" w:line="240" w:lineRule="auto"/>
        <w:ind w:left="420" w:right="-44" w:hanging="420"/>
        <w:jc w:val="both"/>
        <w:rPr>
          <w:sz w:val="24"/>
          <w:szCs w:val="24"/>
        </w:rPr>
      </w:pPr>
      <w:r>
        <w:rPr>
          <w:sz w:val="24"/>
          <w:szCs w:val="24"/>
        </w:rPr>
        <w:t>(10</w:t>
      </w:r>
      <w:r w:rsidRPr="00CB2230">
        <w:rPr>
          <w:sz w:val="24"/>
          <w:szCs w:val="24"/>
        </w:rPr>
        <w:t>)</w:t>
      </w:r>
      <w:r w:rsidRPr="00CB2230">
        <w:rPr>
          <w:sz w:val="24"/>
          <w:szCs w:val="24"/>
        </w:rPr>
        <w:tab/>
        <w:t xml:space="preserve">A </w:t>
      </w:r>
      <w:r>
        <w:rPr>
          <w:sz w:val="24"/>
          <w:szCs w:val="24"/>
        </w:rPr>
        <w:t>S</w:t>
      </w:r>
      <w:r w:rsidRPr="00CB2230">
        <w:rPr>
          <w:sz w:val="24"/>
          <w:szCs w:val="24"/>
        </w:rPr>
        <w:t>zikszói</w:t>
      </w:r>
      <w:r>
        <w:rPr>
          <w:sz w:val="24"/>
          <w:szCs w:val="24"/>
        </w:rPr>
        <w:t xml:space="preserve"> Városi Óvoda és Bölcsőde intézménybe járó gyermekek</w:t>
      </w:r>
      <w:r w:rsidRPr="00CB2230">
        <w:rPr>
          <w:sz w:val="24"/>
          <w:szCs w:val="24"/>
        </w:rPr>
        <w:t xml:space="preserve"> részére a</w:t>
      </w:r>
      <w:r>
        <w:rPr>
          <w:sz w:val="24"/>
          <w:szCs w:val="24"/>
        </w:rPr>
        <w:t>z intézményi térítési díjakról szóló 17/2019</w:t>
      </w:r>
      <w:r w:rsidRPr="00CB2230">
        <w:rPr>
          <w:sz w:val="24"/>
          <w:szCs w:val="24"/>
        </w:rPr>
        <w:t>.(XI</w:t>
      </w:r>
      <w:r>
        <w:rPr>
          <w:sz w:val="24"/>
          <w:szCs w:val="24"/>
        </w:rPr>
        <w:t>I.19</w:t>
      </w:r>
      <w:r w:rsidRPr="00CB2230">
        <w:rPr>
          <w:sz w:val="24"/>
          <w:szCs w:val="24"/>
        </w:rPr>
        <w:t>.) sz. önkormányzati rendelet szerint térítési díjkedvezményt biztosítunk.</w:t>
      </w:r>
    </w:p>
    <w:p w:rsidR="0061266A" w:rsidRPr="00CB2230" w:rsidRDefault="0061266A" w:rsidP="0061266A">
      <w:pPr>
        <w:pStyle w:val="Szvegtrzs2"/>
        <w:spacing w:after="0" w:line="240" w:lineRule="auto"/>
        <w:ind w:left="420" w:right="-44" w:hanging="420"/>
        <w:rPr>
          <w:sz w:val="24"/>
          <w:szCs w:val="24"/>
        </w:rPr>
      </w:pPr>
    </w:p>
    <w:p w:rsidR="0061266A" w:rsidRPr="00C71A88" w:rsidRDefault="0061266A" w:rsidP="0061266A">
      <w:pPr>
        <w:pStyle w:val="Szvegtrzs2"/>
        <w:spacing w:after="0" w:line="240" w:lineRule="auto"/>
        <w:ind w:left="420" w:right="-44" w:hanging="420"/>
        <w:jc w:val="both"/>
        <w:rPr>
          <w:sz w:val="24"/>
          <w:szCs w:val="24"/>
        </w:rPr>
      </w:pPr>
      <w:r>
        <w:rPr>
          <w:sz w:val="24"/>
          <w:szCs w:val="24"/>
        </w:rPr>
        <w:t>(11)</w:t>
      </w:r>
      <w:r>
        <w:rPr>
          <w:sz w:val="24"/>
          <w:szCs w:val="24"/>
        </w:rPr>
        <w:tab/>
        <w:t>Az Oktatási, Kulturális</w:t>
      </w:r>
      <w:r w:rsidRPr="00CB2230">
        <w:rPr>
          <w:sz w:val="24"/>
          <w:szCs w:val="24"/>
        </w:rPr>
        <w:t>, Sport és Szociális Alap felhasználásáról az Oktatási, Kulturális, Sport és Szociális Biz</w:t>
      </w:r>
      <w:r>
        <w:rPr>
          <w:sz w:val="24"/>
          <w:szCs w:val="24"/>
        </w:rPr>
        <w:t>ottság dönt, melynek összege 2020</w:t>
      </w:r>
      <w:r w:rsidRPr="00CB2230">
        <w:rPr>
          <w:sz w:val="24"/>
          <w:szCs w:val="24"/>
        </w:rPr>
        <w:t xml:space="preserve">. </w:t>
      </w:r>
      <w:r w:rsidRPr="00544CF0">
        <w:rPr>
          <w:sz w:val="24"/>
          <w:szCs w:val="24"/>
        </w:rPr>
        <w:t xml:space="preserve">évben </w:t>
      </w:r>
      <w:r>
        <w:rPr>
          <w:b/>
          <w:sz w:val="24"/>
          <w:szCs w:val="24"/>
        </w:rPr>
        <w:t>5.0</w:t>
      </w:r>
      <w:r w:rsidRPr="00312056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.000</w:t>
      </w:r>
      <w:r w:rsidRPr="00312056">
        <w:rPr>
          <w:b/>
          <w:sz w:val="24"/>
          <w:szCs w:val="24"/>
        </w:rPr>
        <w:t>.-</w:t>
      </w:r>
      <w:r w:rsidRPr="00CB2230">
        <w:rPr>
          <w:sz w:val="24"/>
          <w:szCs w:val="24"/>
        </w:rPr>
        <w:t xml:space="preserve">Ft. Az alapból finanszírozzuk a </w:t>
      </w:r>
      <w:proofErr w:type="spellStart"/>
      <w:r w:rsidRPr="00CB2230">
        <w:rPr>
          <w:sz w:val="24"/>
          <w:szCs w:val="24"/>
        </w:rPr>
        <w:t>Bursa</w:t>
      </w:r>
      <w:proofErr w:type="spellEnd"/>
      <w:r w:rsidRPr="00CB2230">
        <w:rPr>
          <w:sz w:val="24"/>
          <w:szCs w:val="24"/>
        </w:rPr>
        <w:t xml:space="preserve"> Hungarica ösztöndíj kiadásait, helyi ösztöndíj </w:t>
      </w:r>
      <w:r>
        <w:rPr>
          <w:sz w:val="24"/>
          <w:szCs w:val="24"/>
        </w:rPr>
        <w:t>támogatások kiadásait.</w:t>
      </w:r>
    </w:p>
    <w:p w:rsidR="0061266A" w:rsidRPr="00CB2230" w:rsidRDefault="0061266A" w:rsidP="0061266A">
      <w:pPr>
        <w:pStyle w:val="Szvegtrzs2"/>
        <w:spacing w:after="0" w:line="240" w:lineRule="auto"/>
        <w:ind w:left="420" w:right="-44" w:hanging="420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Default="0061266A" w:rsidP="0061266A">
      <w:pPr>
        <w:jc w:val="center"/>
        <w:rPr>
          <w:b/>
          <w:sz w:val="24"/>
          <w:szCs w:val="24"/>
        </w:rPr>
      </w:pPr>
      <w:r w:rsidRPr="00CB2230">
        <w:rPr>
          <w:b/>
          <w:sz w:val="24"/>
          <w:szCs w:val="24"/>
        </w:rPr>
        <w:t>5. § Az előirányzatok módosítása</w:t>
      </w:r>
    </w:p>
    <w:p w:rsidR="0061266A" w:rsidRPr="00CB2230" w:rsidRDefault="0061266A" w:rsidP="0061266A">
      <w:pPr>
        <w:jc w:val="center"/>
        <w:rPr>
          <w:bCs/>
          <w:sz w:val="24"/>
          <w:szCs w:val="24"/>
        </w:rPr>
      </w:pPr>
    </w:p>
    <w:p w:rsidR="0061266A" w:rsidRPr="00CB2230" w:rsidRDefault="0061266A" w:rsidP="0061266A">
      <w:pPr>
        <w:widowControl/>
        <w:numPr>
          <w:ilvl w:val="0"/>
          <w:numId w:val="5"/>
        </w:numPr>
        <w:suppressAutoHyphens/>
        <w:overflowPunct/>
        <w:autoSpaceDE/>
        <w:autoSpaceDN/>
        <w:adjustRightInd/>
        <w:ind w:left="425" w:hanging="425"/>
        <w:jc w:val="both"/>
        <w:rPr>
          <w:sz w:val="24"/>
          <w:szCs w:val="24"/>
        </w:rPr>
      </w:pPr>
      <w:r w:rsidRPr="00CB2230">
        <w:rPr>
          <w:bCs/>
          <w:sz w:val="24"/>
          <w:szCs w:val="24"/>
        </w:rPr>
        <w:t>Az Önkormányzat bevételeinek és kiadásainak módosításáról, a kiadási előirányzatok közötti átcsoportosításról a (2) bekezdésben foglalt kivétellel a Képviselő-testület dönt.</w:t>
      </w:r>
    </w:p>
    <w:p w:rsidR="0061266A" w:rsidRPr="00CB2230" w:rsidRDefault="0061266A" w:rsidP="0061266A">
      <w:pPr>
        <w:ind w:left="425" w:hanging="425"/>
        <w:jc w:val="both"/>
        <w:rPr>
          <w:sz w:val="24"/>
          <w:szCs w:val="24"/>
        </w:rPr>
      </w:pPr>
      <w:r w:rsidRPr="00CB2230">
        <w:rPr>
          <w:sz w:val="24"/>
          <w:szCs w:val="24"/>
        </w:rPr>
        <w:t xml:space="preserve">(2)  </w:t>
      </w:r>
      <w:r>
        <w:rPr>
          <w:sz w:val="24"/>
        </w:rPr>
        <w:t>A képviselő-testület az Önkormányzat bevételeinek és kiadásainak módosítását és a kiadási kiemelt előirányzatok közötti átcsoportosítás jogát a költségvetési főösszeg 10%-áig a polgármesterre átruházza. Egyéb esetekben a képviselő-testület a kiadási előirányzatok közötti átcsoportosítás jogát fenntartja magának.</w:t>
      </w:r>
    </w:p>
    <w:p w:rsidR="0061266A" w:rsidRDefault="0061266A" w:rsidP="0061266A">
      <w:pPr>
        <w:ind w:left="425" w:hanging="425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5" w:hanging="425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(3) Az (2) bekezdésben foglalt átcsoportosításról a polgármester negyedévente köteles beszámolni, a költségvetés módosítására egyidejűleg javaslatot tenni. Az átruházott hatáskörű el</w:t>
      </w:r>
      <w:r>
        <w:rPr>
          <w:sz w:val="24"/>
          <w:szCs w:val="24"/>
        </w:rPr>
        <w:t>őirányzat-módosítási jogkör 2020</w:t>
      </w:r>
      <w:r w:rsidRPr="00CB2230">
        <w:rPr>
          <w:sz w:val="24"/>
          <w:szCs w:val="24"/>
        </w:rPr>
        <w:t>. december 31-ig gyakorolható.</w:t>
      </w:r>
    </w:p>
    <w:p w:rsidR="0061266A" w:rsidRDefault="0061266A" w:rsidP="0061266A">
      <w:pPr>
        <w:overflowPunct/>
        <w:autoSpaceDE/>
        <w:ind w:left="425" w:hanging="425"/>
        <w:jc w:val="both"/>
        <w:rPr>
          <w:sz w:val="24"/>
          <w:szCs w:val="24"/>
        </w:rPr>
      </w:pPr>
    </w:p>
    <w:p w:rsidR="0061266A" w:rsidRPr="00CB2230" w:rsidRDefault="0061266A" w:rsidP="0061266A">
      <w:pPr>
        <w:overflowPunct/>
        <w:autoSpaceDE/>
        <w:ind w:left="425" w:hanging="425"/>
        <w:jc w:val="both"/>
        <w:rPr>
          <w:sz w:val="24"/>
          <w:szCs w:val="24"/>
        </w:rPr>
      </w:pPr>
      <w:r w:rsidRPr="00CB2230">
        <w:rPr>
          <w:sz w:val="24"/>
          <w:szCs w:val="24"/>
        </w:rPr>
        <w:t xml:space="preserve">(4) A költségvetési szerv a költségvetése kiemelt előirányzatain belüli rovatok között átcsoportosítást hajthat végre. </w:t>
      </w:r>
    </w:p>
    <w:p w:rsidR="0061266A" w:rsidRDefault="0061266A" w:rsidP="0061266A">
      <w:pPr>
        <w:ind w:left="454" w:hanging="454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4" w:hanging="454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(5) A képviselő-testület a költségvetési rendelet 5. § (2) bekezdés szerinti előirányzat-módosítás, előirányzat-átcsoportosítás átvezetéseként - az első negyedév kivételével - negyedévenként, de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(6)</w:t>
      </w:r>
      <w:r w:rsidRPr="00CB2230">
        <w:rPr>
          <w:sz w:val="24"/>
          <w:szCs w:val="24"/>
        </w:rPr>
        <w:tab/>
        <w:t>A költségvetési szerv alaptevékenysége körében szellemi tevékenység szerződéssel, számla ellenében történő igénybevételére szolgáló kiadási előirányzat csak a személyi juttatások terhére növelhető.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(7)</w:t>
      </w:r>
      <w:r w:rsidRPr="00CB2230">
        <w:rPr>
          <w:sz w:val="24"/>
          <w:szCs w:val="24"/>
        </w:rPr>
        <w:tab/>
        <w:t xml:space="preserve">Amennyiben az önkormányzat év közben a költségvetési rendelet készítésekor nem ismert többletbevételhez jut, vagy bevételei a tervezettől elmaradnak, arról a polgármester a képviselő-testületet tájékoztatja. 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(8)</w:t>
      </w:r>
      <w:r w:rsidRPr="00CB2230">
        <w:rPr>
          <w:sz w:val="24"/>
          <w:szCs w:val="24"/>
        </w:rPr>
        <w:tab/>
        <w:t>A képviselő-testület által jóváhagyott kiemelt előirányzatokat valamennyi költségvetési szerv köteles betartani. Az előirányzat túllépés fegyelmi felelősséget von maga után.</w:t>
      </w:r>
    </w:p>
    <w:p w:rsidR="0061266A" w:rsidRPr="00CB2230" w:rsidRDefault="0061266A" w:rsidP="0061266A">
      <w:pPr>
        <w:ind w:left="456" w:hanging="456"/>
        <w:jc w:val="both"/>
        <w:rPr>
          <w:b/>
          <w:sz w:val="24"/>
          <w:szCs w:val="24"/>
        </w:rPr>
      </w:pPr>
      <w:r>
        <w:rPr>
          <w:sz w:val="24"/>
          <w:szCs w:val="24"/>
        </w:rPr>
        <w:t>(9)</w:t>
      </w:r>
      <w:r>
        <w:rPr>
          <w:sz w:val="24"/>
          <w:szCs w:val="24"/>
        </w:rPr>
        <w:tab/>
        <w:t>Az Önkormányzat saját forrásai terhére -</w:t>
      </w:r>
      <w:r w:rsidR="00CF5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képviselő-testület hivatalánál foglalkoztatott köztisztviselők vonatkozásában- a közszolgálati tisztviselőkről szóló 2011. évi CXCIX. törvényben foglaltaktól eltérően az illetményalapot </w:t>
      </w:r>
      <w:r w:rsidRPr="009C3B4B">
        <w:rPr>
          <w:b/>
          <w:sz w:val="24"/>
          <w:szCs w:val="24"/>
        </w:rPr>
        <w:t>49.000.-Ft</w:t>
      </w:r>
      <w:r>
        <w:rPr>
          <w:sz w:val="24"/>
          <w:szCs w:val="24"/>
        </w:rPr>
        <w:t>-ban állapítja meg.</w:t>
      </w:r>
    </w:p>
    <w:p w:rsidR="0061266A" w:rsidRPr="00CB2230" w:rsidRDefault="0061266A" w:rsidP="0061266A">
      <w:pPr>
        <w:jc w:val="center"/>
        <w:rPr>
          <w:b/>
          <w:sz w:val="24"/>
          <w:szCs w:val="24"/>
        </w:rPr>
      </w:pPr>
    </w:p>
    <w:p w:rsidR="0061266A" w:rsidRPr="00CB2230" w:rsidRDefault="0061266A" w:rsidP="0061266A">
      <w:pPr>
        <w:jc w:val="center"/>
        <w:rPr>
          <w:sz w:val="24"/>
          <w:szCs w:val="24"/>
        </w:rPr>
      </w:pPr>
      <w:r w:rsidRPr="00CB2230">
        <w:rPr>
          <w:b/>
          <w:sz w:val="24"/>
          <w:szCs w:val="24"/>
        </w:rPr>
        <w:t>6. § A gazdálkodás szabályai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>A költségvetési szervek rendeletben meghatározott bevételi és kiadási előirányzatai felett az intézmények vezetői előirányzat-felhasználási jogkörrel rendelkeznek.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(2)</w:t>
      </w:r>
      <w:r w:rsidRPr="00CB2230">
        <w:rPr>
          <w:sz w:val="24"/>
          <w:szCs w:val="24"/>
        </w:rPr>
        <w:tab/>
        <w:t xml:space="preserve">A költségvetési szervek az alapfeladatai ellátását szolgáló személyi juttatásokkal és az azokhoz kapcsolódó járulékok és egyéb közterhek előirányzataival minden esetben, egyéb előirányzatokkal a </w:t>
      </w:r>
      <w:r w:rsidRPr="00CB2230">
        <w:rPr>
          <w:bCs/>
          <w:sz w:val="24"/>
          <w:szCs w:val="24"/>
        </w:rPr>
        <w:t>85/2015</w:t>
      </w:r>
      <w:r>
        <w:rPr>
          <w:bCs/>
          <w:sz w:val="24"/>
          <w:szCs w:val="24"/>
        </w:rPr>
        <w:t>. (IV</w:t>
      </w:r>
      <w:r w:rsidRPr="00CB2230">
        <w:rPr>
          <w:bCs/>
          <w:sz w:val="24"/>
          <w:szCs w:val="24"/>
        </w:rPr>
        <w:t>.30) KT.</w:t>
      </w:r>
      <w:r w:rsidRPr="00CB2230">
        <w:rPr>
          <w:sz w:val="24"/>
          <w:szCs w:val="24"/>
        </w:rPr>
        <w:t xml:space="preserve"> </w:t>
      </w:r>
      <w:proofErr w:type="gramStart"/>
      <w:r w:rsidRPr="00CB2230">
        <w:rPr>
          <w:sz w:val="24"/>
          <w:szCs w:val="24"/>
        </w:rPr>
        <w:t>számú</w:t>
      </w:r>
      <w:proofErr w:type="gramEnd"/>
      <w:r w:rsidRPr="00CB2230">
        <w:rPr>
          <w:sz w:val="24"/>
          <w:szCs w:val="24"/>
        </w:rPr>
        <w:t xml:space="preserve"> képviselő-testületi határozattal elfogadott munkamegosztási megállapodásban foglaltaknak megfelelően rendelkezik.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(3)</w:t>
      </w:r>
      <w:r w:rsidRPr="00CB2230">
        <w:rPr>
          <w:sz w:val="24"/>
          <w:szCs w:val="24"/>
        </w:rPr>
        <w:tab/>
        <w:t>Valamennyi költségvetési szerv vezetője köteles belső szabályzatban rögzíteni a működéshez, gazdálkodáshoz kapcsolódóan a gazdálkodás vitelét meghatározó szabályokat, a mindenkor érvényes központi szabályozás figyelembe vételével, illetve a szükséges módosításokat végrehajtani. A szabályozásbeli hiányosságért, a felelősség a mindenkori intézményvezetőt terheli.</w:t>
      </w:r>
    </w:p>
    <w:p w:rsidR="0061266A" w:rsidRDefault="0061266A" w:rsidP="0061266A">
      <w:pPr>
        <w:ind w:left="456" w:hanging="45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56" w:hanging="456"/>
        <w:jc w:val="both"/>
        <w:rPr>
          <w:b/>
          <w:sz w:val="24"/>
          <w:szCs w:val="24"/>
        </w:rPr>
      </w:pPr>
      <w:r w:rsidRPr="00CB2230">
        <w:rPr>
          <w:sz w:val="24"/>
          <w:szCs w:val="24"/>
        </w:rPr>
        <w:t>(4)</w:t>
      </w:r>
      <w:r w:rsidRPr="00CB2230">
        <w:rPr>
          <w:sz w:val="24"/>
          <w:szCs w:val="24"/>
        </w:rPr>
        <w:tab/>
        <w:t>A közös hivatal, valamint a költségvetési szervek az évközi előirányzat-módosításokról a jegyző által elrendelt formában kötelesek naprakész nyilvántartást vezetni.</w:t>
      </w:r>
    </w:p>
    <w:p w:rsidR="0061266A" w:rsidRPr="00CB2230" w:rsidRDefault="0061266A" w:rsidP="0061266A">
      <w:pPr>
        <w:jc w:val="center"/>
        <w:rPr>
          <w:b/>
          <w:sz w:val="24"/>
          <w:szCs w:val="24"/>
        </w:rPr>
      </w:pPr>
    </w:p>
    <w:p w:rsidR="0061266A" w:rsidRPr="00CB2230" w:rsidRDefault="0061266A" w:rsidP="0061266A">
      <w:pPr>
        <w:jc w:val="center"/>
        <w:rPr>
          <w:sz w:val="24"/>
          <w:szCs w:val="24"/>
        </w:rPr>
      </w:pPr>
      <w:r w:rsidRPr="00CB2230">
        <w:rPr>
          <w:b/>
          <w:sz w:val="24"/>
          <w:szCs w:val="24"/>
        </w:rPr>
        <w:t>7. § A költségvetés végrehajtásának ellenőrzése</w:t>
      </w:r>
    </w:p>
    <w:p w:rsidR="0061266A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(1)</w:t>
      </w:r>
      <w:r w:rsidRPr="00CB2230">
        <w:rPr>
          <w:sz w:val="24"/>
          <w:szCs w:val="24"/>
        </w:rPr>
        <w:tab/>
        <w:t>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61266A" w:rsidRDefault="0061266A" w:rsidP="0061266A">
      <w:pPr>
        <w:ind w:left="426" w:hanging="426"/>
        <w:jc w:val="both"/>
        <w:rPr>
          <w:sz w:val="24"/>
          <w:szCs w:val="24"/>
        </w:rPr>
      </w:pPr>
    </w:p>
    <w:p w:rsidR="0061266A" w:rsidRPr="00CB2230" w:rsidRDefault="0061266A" w:rsidP="0061266A">
      <w:pPr>
        <w:ind w:left="426" w:hanging="426"/>
        <w:jc w:val="both"/>
        <w:rPr>
          <w:sz w:val="24"/>
          <w:szCs w:val="24"/>
        </w:rPr>
      </w:pPr>
      <w:r w:rsidRPr="00CB2230">
        <w:rPr>
          <w:sz w:val="24"/>
          <w:szCs w:val="24"/>
        </w:rPr>
        <w:t>(2)</w:t>
      </w:r>
      <w:r w:rsidRPr="00CB2230">
        <w:rPr>
          <w:sz w:val="24"/>
          <w:szCs w:val="24"/>
        </w:rPr>
        <w:tab/>
        <w:t>Az Önkormányzat a belső ellenőrzés kialakításáról megbízott szakértő útján gondoskodik. A megfelelő működtetésről és a függetlenség biztosításáról a jegyző köteles gondoskodni.</w:t>
      </w:r>
    </w:p>
    <w:p w:rsidR="0061266A" w:rsidRPr="00CB2230" w:rsidRDefault="0061266A" w:rsidP="0061266A">
      <w:pPr>
        <w:pStyle w:val="Cmsor1"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szCs w:val="24"/>
        </w:rPr>
      </w:pPr>
    </w:p>
    <w:p w:rsidR="0061266A" w:rsidRPr="00CB2230" w:rsidRDefault="0061266A" w:rsidP="0061266A">
      <w:pPr>
        <w:pStyle w:val="Cmsor1"/>
        <w:numPr>
          <w:ilvl w:val="0"/>
          <w:numId w:val="4"/>
        </w:numPr>
        <w:tabs>
          <w:tab w:val="clear" w:pos="0"/>
          <w:tab w:val="num" w:pos="432"/>
        </w:tabs>
        <w:ind w:left="432" w:hanging="432"/>
        <w:rPr>
          <w:szCs w:val="24"/>
        </w:rPr>
      </w:pPr>
      <w:r w:rsidRPr="00CB2230">
        <w:rPr>
          <w:i w:val="0"/>
          <w:szCs w:val="24"/>
        </w:rPr>
        <w:t>8. § Záró és vegyes rendelkezések</w:t>
      </w:r>
    </w:p>
    <w:p w:rsidR="0061266A" w:rsidRPr="00CB2230" w:rsidRDefault="0061266A" w:rsidP="0061266A">
      <w:pPr>
        <w:rPr>
          <w:sz w:val="24"/>
          <w:szCs w:val="24"/>
        </w:rPr>
      </w:pPr>
    </w:p>
    <w:p w:rsidR="0061266A" w:rsidRPr="00983A3C" w:rsidRDefault="0061266A" w:rsidP="0061266A">
      <w:pPr>
        <w:ind w:left="426" w:hanging="426"/>
        <w:jc w:val="both"/>
        <w:rPr>
          <w:sz w:val="24"/>
          <w:szCs w:val="24"/>
        </w:rPr>
      </w:pPr>
      <w:r w:rsidRPr="00983A3C">
        <w:rPr>
          <w:sz w:val="24"/>
          <w:szCs w:val="24"/>
        </w:rPr>
        <w:t>(1)</w:t>
      </w:r>
      <w:r w:rsidRPr="00983A3C">
        <w:rPr>
          <w:sz w:val="24"/>
          <w:szCs w:val="24"/>
        </w:rPr>
        <w:tab/>
        <w:t>Ez a rendelet a kihirdetést követő napon lép</w:t>
      </w:r>
      <w:r>
        <w:rPr>
          <w:sz w:val="24"/>
          <w:szCs w:val="24"/>
        </w:rPr>
        <w:t xml:space="preserve"> hatályba, de rendelkezéseit 2020</w:t>
      </w:r>
      <w:r w:rsidRPr="00983A3C">
        <w:rPr>
          <w:sz w:val="24"/>
          <w:szCs w:val="24"/>
        </w:rPr>
        <w:t>. január 1</w:t>
      </w:r>
      <w:r>
        <w:rPr>
          <w:sz w:val="24"/>
          <w:szCs w:val="24"/>
        </w:rPr>
        <w:t>. napjától</w:t>
      </w:r>
      <w:r w:rsidRPr="00983A3C">
        <w:rPr>
          <w:sz w:val="24"/>
          <w:szCs w:val="24"/>
        </w:rPr>
        <w:t xml:space="preserve"> kell alkalmazni.</w:t>
      </w:r>
    </w:p>
    <w:p w:rsidR="0061266A" w:rsidRDefault="0061266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bCs/>
          <w:iCs/>
          <w:sz w:val="24"/>
          <w:szCs w:val="24"/>
        </w:rPr>
        <w:t xml:space="preserve">8./ </w:t>
      </w:r>
      <w:r w:rsidRPr="002263B9">
        <w:rPr>
          <w:bCs/>
          <w:sz w:val="24"/>
          <w:szCs w:val="24"/>
        </w:rPr>
        <w:t>Az önkormányzat 2020. évi közbeszerzési tervének jóváhagyása</w:t>
      </w:r>
    </w:p>
    <w:p w:rsidR="00A74967" w:rsidRDefault="00A74967" w:rsidP="00A74967">
      <w:pPr>
        <w:jc w:val="both"/>
        <w:rPr>
          <w:bCs/>
          <w:iCs/>
          <w:sz w:val="24"/>
          <w:szCs w:val="24"/>
        </w:rPr>
      </w:pPr>
    </w:p>
    <w:p w:rsidR="00A74967" w:rsidRPr="00287E77" w:rsidRDefault="00A74967" w:rsidP="00A74967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397C76" w:rsidRDefault="00397C76" w:rsidP="00A74967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374E00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 nem volt, </w:t>
      </w:r>
      <w:r w:rsidR="00A74967">
        <w:rPr>
          <w:sz w:val="24"/>
          <w:szCs w:val="24"/>
        </w:rPr>
        <w:t>Dr. Gulyásné Dr. Kerekes Rita</w:t>
      </w:r>
      <w:r w:rsidR="00A74967" w:rsidRPr="006D69F7">
        <w:rPr>
          <w:sz w:val="24"/>
          <w:szCs w:val="24"/>
        </w:rPr>
        <w:t xml:space="preserve"> bizottság</w:t>
      </w:r>
      <w:r w:rsidR="00A74967">
        <w:rPr>
          <w:sz w:val="24"/>
          <w:szCs w:val="24"/>
        </w:rPr>
        <w:t xml:space="preserve">i </w:t>
      </w:r>
      <w:proofErr w:type="gramStart"/>
      <w:r w:rsidR="00A74967">
        <w:rPr>
          <w:sz w:val="24"/>
          <w:szCs w:val="24"/>
        </w:rPr>
        <w:t>elnök</w:t>
      </w:r>
      <w:r w:rsidR="00A74967" w:rsidRPr="006D69F7">
        <w:rPr>
          <w:sz w:val="24"/>
          <w:szCs w:val="24"/>
        </w:rPr>
        <w:t xml:space="preserve"> szavazásra</w:t>
      </w:r>
      <w:proofErr w:type="gramEnd"/>
      <w:r w:rsidR="00A74967" w:rsidRPr="006D69F7">
        <w:rPr>
          <w:sz w:val="24"/>
          <w:szCs w:val="24"/>
        </w:rPr>
        <w:t xml:space="preserve"> teszi fel </w:t>
      </w:r>
      <w:r w:rsidR="00A74967">
        <w:rPr>
          <w:sz w:val="24"/>
          <w:szCs w:val="24"/>
        </w:rPr>
        <w:t>az előterjesztést</w:t>
      </w:r>
      <w:r w:rsidR="00A74967" w:rsidRPr="006D69F7">
        <w:rPr>
          <w:sz w:val="24"/>
          <w:szCs w:val="24"/>
        </w:rPr>
        <w:t xml:space="preserve">, melyet a Bizottság – </w:t>
      </w:r>
      <w:r w:rsidR="00A74967">
        <w:rPr>
          <w:sz w:val="24"/>
          <w:szCs w:val="24"/>
        </w:rPr>
        <w:t>5</w:t>
      </w:r>
      <w:r w:rsidR="00A74967" w:rsidRPr="006D69F7">
        <w:rPr>
          <w:sz w:val="24"/>
          <w:szCs w:val="24"/>
        </w:rPr>
        <w:t xml:space="preserve"> fő van jelen a szavazásnál – </w:t>
      </w:r>
      <w:r w:rsidR="00A74967">
        <w:rPr>
          <w:sz w:val="24"/>
          <w:szCs w:val="24"/>
        </w:rPr>
        <w:t>egyhangúlag 5</w:t>
      </w:r>
      <w:r w:rsidR="00A74967" w:rsidRPr="006D69F7">
        <w:rPr>
          <w:sz w:val="24"/>
          <w:szCs w:val="24"/>
        </w:rPr>
        <w:t xml:space="preserve"> igen szavazattal elfogad és </w:t>
      </w:r>
      <w:r w:rsidR="00275433" w:rsidRPr="006D69F7">
        <w:rPr>
          <w:sz w:val="24"/>
          <w:szCs w:val="24"/>
        </w:rPr>
        <w:t>meghozza az alábbi határozatot:</w:t>
      </w:r>
    </w:p>
    <w:p w:rsidR="00A74967" w:rsidRDefault="00A74967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A74967" w:rsidRPr="00D75EC8" w:rsidRDefault="00393EFB" w:rsidP="00A74967">
      <w:pPr>
        <w:pStyle w:val="Szvegtrzs"/>
        <w:spacing w:after="0"/>
        <w:jc w:val="both"/>
        <w:rPr>
          <w:b/>
        </w:rPr>
      </w:pPr>
      <w:r>
        <w:rPr>
          <w:b/>
        </w:rPr>
        <w:t>Szám: 19</w:t>
      </w:r>
      <w:r w:rsidR="00A74967">
        <w:rPr>
          <w:b/>
        </w:rPr>
        <w:t xml:space="preserve">/2020.(II.12.) </w:t>
      </w:r>
      <w:proofErr w:type="spellStart"/>
      <w:r w:rsidR="00A74967">
        <w:rPr>
          <w:b/>
        </w:rPr>
        <w:t>PüGVB</w:t>
      </w:r>
      <w:proofErr w:type="spellEnd"/>
      <w:r w:rsidR="00A74967">
        <w:rPr>
          <w:b/>
        </w:rPr>
        <w:t xml:space="preserve"> Határozat </w:t>
      </w:r>
    </w:p>
    <w:p w:rsidR="00A74967" w:rsidRPr="00A74967" w:rsidRDefault="00A74967" w:rsidP="00A74967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0"/>
          <w:sz w:val="24"/>
          <w:szCs w:val="24"/>
          <w:lang w:bidi="hu-HU"/>
        </w:rPr>
      </w:pPr>
      <w:r w:rsidRPr="00A74967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Tárgy: Az önkormányzat 2020. évi közbeszerzési tervének jóváhagyása </w:t>
      </w:r>
    </w:p>
    <w:p w:rsidR="00A74967" w:rsidRPr="00A74967" w:rsidRDefault="00A74967" w:rsidP="00A74967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  <w:lang w:bidi="hu-HU"/>
        </w:rPr>
      </w:pPr>
    </w:p>
    <w:p w:rsidR="00A74967" w:rsidRPr="00A74967" w:rsidRDefault="00A74967" w:rsidP="00A74967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  <w:lang w:bidi="hu-HU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>Szikszó Város Pénzügyi, Gazdasági és Városfejlesztési Bizottsága javasolja a Képviselő-testületnek, hogy az önkormányzat 2020. évi összesített közbeszerzési tervét az alábbiak</w:t>
      </w:r>
    </w:p>
    <w:p w:rsidR="00A74967" w:rsidRPr="00A74967" w:rsidRDefault="00A74967" w:rsidP="00A74967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  <w:lang w:bidi="hu-HU"/>
        </w:rPr>
      </w:pPr>
      <w:proofErr w:type="gramStart"/>
      <w:r>
        <w:rPr>
          <w:rFonts w:eastAsia="Lucida Sans Unicode"/>
          <w:kern w:val="0"/>
          <w:sz w:val="24"/>
          <w:szCs w:val="24"/>
          <w:lang w:bidi="hu-HU"/>
        </w:rPr>
        <w:t>szerint</w:t>
      </w:r>
      <w:proofErr w:type="gramEnd"/>
      <w:r>
        <w:rPr>
          <w:rFonts w:eastAsia="Lucida Sans Unicode"/>
          <w:kern w:val="0"/>
          <w:sz w:val="24"/>
          <w:szCs w:val="24"/>
          <w:lang w:bidi="hu-HU"/>
        </w:rPr>
        <w:t xml:space="preserve"> </w:t>
      </w:r>
      <w:r w:rsidRPr="00A74967">
        <w:rPr>
          <w:rFonts w:eastAsia="Lucida Sans Unicode"/>
          <w:kern w:val="0"/>
          <w:sz w:val="24"/>
          <w:szCs w:val="24"/>
          <w:lang w:bidi="hu-HU"/>
        </w:rPr>
        <w:t>hagyja</w:t>
      </w:r>
      <w:r>
        <w:rPr>
          <w:rFonts w:eastAsia="Lucida Sans Unicode"/>
          <w:kern w:val="0"/>
          <w:sz w:val="24"/>
          <w:szCs w:val="24"/>
          <w:lang w:bidi="hu-HU"/>
        </w:rPr>
        <w:t xml:space="preserve"> jóvá</w:t>
      </w:r>
      <w:r w:rsidRPr="00A74967">
        <w:rPr>
          <w:rFonts w:eastAsia="Lucida Sans Unicode"/>
          <w:kern w:val="0"/>
          <w:sz w:val="24"/>
          <w:szCs w:val="24"/>
          <w:lang w:bidi="hu-HU"/>
        </w:rPr>
        <w:t>:</w:t>
      </w:r>
    </w:p>
    <w:p w:rsidR="00A74967" w:rsidRPr="00A74967" w:rsidRDefault="00A74967" w:rsidP="00A74967">
      <w:pPr>
        <w:suppressAutoHyphens/>
        <w:overflowPunct/>
        <w:autoSpaceDE/>
        <w:autoSpaceDN/>
        <w:adjustRightInd/>
        <w:rPr>
          <w:rFonts w:eastAsia="Lucida Sans Unicode"/>
          <w:b/>
          <w:kern w:val="0"/>
          <w:sz w:val="24"/>
          <w:szCs w:val="24"/>
          <w:lang w:bidi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744"/>
        <w:gridCol w:w="1082"/>
        <w:gridCol w:w="1374"/>
        <w:gridCol w:w="1147"/>
        <w:gridCol w:w="952"/>
        <w:gridCol w:w="1322"/>
        <w:gridCol w:w="1043"/>
      </w:tblGrid>
      <w:tr w:rsidR="00A74967" w:rsidRPr="00A74967" w:rsidTr="00853EF7">
        <w:trPr>
          <w:trHeight w:val="701"/>
        </w:trPr>
        <w:tc>
          <w:tcPr>
            <w:tcW w:w="758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Közbeszerzés tárgya</w:t>
            </w:r>
          </w:p>
        </w:tc>
        <w:tc>
          <w:tcPr>
            <w:tcW w:w="45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Típusa</w:t>
            </w:r>
          </w:p>
        </w:tc>
        <w:tc>
          <w:tcPr>
            <w:tcW w:w="50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Előzetesen becsült nettó értéke (Ft)</w:t>
            </w:r>
          </w:p>
        </w:tc>
        <w:tc>
          <w:tcPr>
            <w:tcW w:w="55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Alkalmazandó/ választott eljárás típusa</w:t>
            </w:r>
          </w:p>
        </w:tc>
        <w:tc>
          <w:tcPr>
            <w:tcW w:w="50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Eljárás tervezett megindítása</w:t>
            </w:r>
          </w:p>
        </w:tc>
        <w:tc>
          <w:tcPr>
            <w:tcW w:w="707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Teljesítés</w:t>
            </w:r>
          </w:p>
        </w:tc>
        <w:tc>
          <w:tcPr>
            <w:tcW w:w="606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Felelős akkreditált közbeszerzési szaktanácsadó igénybevétele</w:t>
            </w:r>
          </w:p>
        </w:tc>
        <w:tc>
          <w:tcPr>
            <w:tcW w:w="909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jc w:val="center"/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</w:pPr>
            <w:r w:rsidRPr="00A74967">
              <w:rPr>
                <w:rFonts w:eastAsia="Lucida Sans Unicode"/>
                <w:b/>
                <w:i/>
                <w:kern w:val="0"/>
                <w:sz w:val="24"/>
                <w:szCs w:val="24"/>
                <w:lang w:bidi="hu-HU"/>
              </w:rPr>
              <w:t>Előzetes tájékoztató közzététele</w:t>
            </w:r>
          </w:p>
        </w:tc>
      </w:tr>
      <w:tr w:rsidR="00A74967" w:rsidRPr="00A74967" w:rsidTr="00853EF7">
        <w:trPr>
          <w:trHeight w:val="1268"/>
        </w:trPr>
        <w:tc>
          <w:tcPr>
            <w:tcW w:w="758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15"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 w:cs="Tahoma"/>
                <w:b/>
                <w:kern w:val="0"/>
                <w:shd w:val="clear" w:color="auto" w:fill="FFFFFF"/>
                <w:lang w:bidi="hu-HU"/>
              </w:rPr>
              <w:t>TOP-1.1.1-15-BO1-2016-00007 pályázat Ipari Park építése „Új iparterület kialakítása Szikszón a vállalkozások versenyképességének javítása, valamint a foglalkoztatás elősegítése céljából”</w:t>
            </w:r>
          </w:p>
        </w:tc>
        <w:tc>
          <w:tcPr>
            <w:tcW w:w="45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 xml:space="preserve">építés </w:t>
            </w:r>
          </w:p>
        </w:tc>
        <w:tc>
          <w:tcPr>
            <w:tcW w:w="50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555.730.000.-</w:t>
            </w:r>
          </w:p>
        </w:tc>
        <w:tc>
          <w:tcPr>
            <w:tcW w:w="55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0"/>
              <w:rPr>
                <w:rFonts w:eastAsia="Lucida Sans Unicode"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Kbt. 113.§ (5) bekezdés szerinti nemzeti nyílt</w:t>
            </w:r>
          </w:p>
        </w:tc>
        <w:tc>
          <w:tcPr>
            <w:tcW w:w="505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5"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2020.06.01.</w:t>
            </w:r>
          </w:p>
        </w:tc>
        <w:tc>
          <w:tcPr>
            <w:tcW w:w="707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2021.05.01.</w:t>
            </w:r>
          </w:p>
        </w:tc>
        <w:tc>
          <w:tcPr>
            <w:tcW w:w="606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71"/>
              <w:jc w:val="center"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igen</w:t>
            </w:r>
          </w:p>
        </w:tc>
        <w:tc>
          <w:tcPr>
            <w:tcW w:w="909" w:type="pct"/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4"/>
              <w:jc w:val="center"/>
              <w:rPr>
                <w:rFonts w:eastAsia="Lucida Sans Unicode"/>
                <w:b/>
                <w:kern w:val="0"/>
                <w:highlight w:val="yellow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nem</w:t>
            </w:r>
          </w:p>
        </w:tc>
      </w:tr>
      <w:tr w:rsidR="00A74967" w:rsidRPr="00A74967" w:rsidTr="00853EF7">
        <w:trPr>
          <w:trHeight w:val="126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15"/>
              <w:rPr>
                <w:rFonts w:eastAsia="Lucida Sans Unicode" w:cs="Tahoma"/>
                <w:b/>
                <w:kern w:val="0"/>
                <w:shd w:val="clear" w:color="auto" w:fill="FFFFFF"/>
                <w:lang w:bidi="hu-HU"/>
              </w:rPr>
            </w:pPr>
            <w:r w:rsidRPr="00A74967">
              <w:rPr>
                <w:rFonts w:eastAsia="Lucida Sans Unicode" w:cs="Tahoma"/>
                <w:b/>
                <w:kern w:val="0"/>
                <w:shd w:val="clear" w:color="auto" w:fill="FFFFFF"/>
                <w:lang w:bidi="hu-HU"/>
              </w:rPr>
              <w:t>TOP-1.1.1-16-BO1-2017-00010 pályázat Ipari Park építése „</w:t>
            </w:r>
            <w:proofErr w:type="gramStart"/>
            <w:r w:rsidRPr="00A74967">
              <w:rPr>
                <w:rFonts w:eastAsia="Lucida Sans Unicode" w:cs="Tahoma"/>
                <w:b/>
                <w:kern w:val="0"/>
                <w:shd w:val="clear" w:color="auto" w:fill="FFFFFF"/>
                <w:lang w:bidi="hu-HU"/>
              </w:rPr>
              <w:t>A</w:t>
            </w:r>
            <w:proofErr w:type="gramEnd"/>
            <w:r w:rsidRPr="00A74967">
              <w:rPr>
                <w:rFonts w:eastAsia="Lucida Sans Unicode" w:cs="Tahoma"/>
                <w:b/>
                <w:kern w:val="0"/>
                <w:shd w:val="clear" w:color="auto" w:fill="FFFFFF"/>
                <w:lang w:bidi="hu-HU"/>
              </w:rPr>
              <w:t xml:space="preserve"> vállalkozások versenyképességét javító, valamint a foglalkoztatást segítő Szikszói Ipari Park kialakítása”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 xml:space="preserve">építés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276.647.000.-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0"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Kbt. 113.§ (5) bekezdés szerinti nemzeti nyílt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5"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2020.07.01.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2021.03.01.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71"/>
              <w:jc w:val="center"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igen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7" w:rsidRPr="00A74967" w:rsidRDefault="00A74967" w:rsidP="00A74967">
            <w:pPr>
              <w:suppressAutoHyphens/>
              <w:overflowPunct/>
              <w:autoSpaceDE/>
              <w:autoSpaceDN/>
              <w:adjustRightInd/>
              <w:ind w:left="94"/>
              <w:jc w:val="center"/>
              <w:rPr>
                <w:rFonts w:eastAsia="Lucida Sans Unicode"/>
                <w:b/>
                <w:kern w:val="0"/>
                <w:lang w:bidi="hu-HU"/>
              </w:rPr>
            </w:pPr>
            <w:r w:rsidRPr="00A74967">
              <w:rPr>
                <w:rFonts w:eastAsia="Lucida Sans Unicode"/>
                <w:b/>
                <w:kern w:val="0"/>
                <w:lang w:bidi="hu-HU"/>
              </w:rPr>
              <w:t>nem</w:t>
            </w:r>
          </w:p>
        </w:tc>
      </w:tr>
    </w:tbl>
    <w:p w:rsidR="00A74967" w:rsidRDefault="00A74967" w:rsidP="00A74967">
      <w:pPr>
        <w:jc w:val="both"/>
        <w:rPr>
          <w:bCs/>
          <w:iCs/>
          <w:sz w:val="24"/>
          <w:szCs w:val="24"/>
        </w:rPr>
      </w:pPr>
    </w:p>
    <w:p w:rsidR="001C1D9C" w:rsidRDefault="001C1D9C" w:rsidP="001C1D9C">
      <w:pPr>
        <w:pStyle w:val="Szvegtrzs"/>
        <w:spacing w:after="0"/>
        <w:jc w:val="both"/>
      </w:pPr>
      <w:r>
        <w:t>Felelős: a bizottság elnöke</w:t>
      </w:r>
    </w:p>
    <w:p w:rsidR="001C1D9C" w:rsidRPr="00D9336F" w:rsidRDefault="001C1D9C" w:rsidP="001C1D9C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330DEE" w:rsidRDefault="00330DEE" w:rsidP="00A74967">
      <w:pPr>
        <w:jc w:val="both"/>
        <w:rPr>
          <w:bCs/>
          <w:iCs/>
          <w:sz w:val="24"/>
          <w:szCs w:val="24"/>
        </w:rPr>
      </w:pPr>
    </w:p>
    <w:p w:rsidR="00A74967" w:rsidRDefault="00A74967" w:rsidP="00A74967">
      <w:pPr>
        <w:jc w:val="both"/>
        <w:rPr>
          <w:sz w:val="24"/>
          <w:szCs w:val="24"/>
        </w:rPr>
      </w:pPr>
      <w:r w:rsidRPr="002263B9">
        <w:rPr>
          <w:bCs/>
          <w:iCs/>
          <w:sz w:val="24"/>
          <w:szCs w:val="24"/>
        </w:rPr>
        <w:t xml:space="preserve">9./ </w:t>
      </w:r>
      <w:r w:rsidRPr="002263B9">
        <w:rPr>
          <w:bCs/>
          <w:sz w:val="24"/>
          <w:szCs w:val="24"/>
        </w:rPr>
        <w:t>A polgármester 2020. évi szabadságütemezésének jóváhagyása és t</w:t>
      </w:r>
      <w:r w:rsidRPr="002263B9">
        <w:rPr>
          <w:sz w:val="24"/>
          <w:szCs w:val="24"/>
        </w:rPr>
        <w:t>ájékoztatás elfogadása a 2019. évi szabadság igénybevételével kapcsolatban</w:t>
      </w:r>
    </w:p>
    <w:p w:rsidR="00275433" w:rsidRDefault="00275433" w:rsidP="00A74967">
      <w:pPr>
        <w:jc w:val="both"/>
        <w:rPr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1C1D9C" w:rsidRDefault="00393EFB" w:rsidP="00275433">
      <w:pPr>
        <w:pStyle w:val="Szvegtrzs"/>
        <w:spacing w:after="0"/>
        <w:jc w:val="both"/>
        <w:rPr>
          <w:b/>
        </w:rPr>
      </w:pPr>
      <w:r>
        <w:rPr>
          <w:b/>
        </w:rPr>
        <w:t>Szám: 20</w:t>
      </w:r>
      <w:r w:rsidR="00275433">
        <w:rPr>
          <w:b/>
        </w:rPr>
        <w:t xml:space="preserve">/2020.(II.12.) </w:t>
      </w:r>
      <w:proofErr w:type="spellStart"/>
      <w:r w:rsidR="00275433">
        <w:rPr>
          <w:b/>
        </w:rPr>
        <w:t>PüGVB</w:t>
      </w:r>
      <w:proofErr w:type="spellEnd"/>
      <w:r w:rsidR="00275433">
        <w:rPr>
          <w:b/>
        </w:rPr>
        <w:t xml:space="preserve"> Határozat</w:t>
      </w:r>
    </w:p>
    <w:p w:rsidR="001C1D9C" w:rsidRDefault="001C1D9C" w:rsidP="004C13C5">
      <w:pPr>
        <w:jc w:val="both"/>
        <w:rPr>
          <w:b/>
          <w:bCs/>
          <w:sz w:val="24"/>
          <w:szCs w:val="24"/>
        </w:rPr>
      </w:pPr>
      <w:r w:rsidRPr="00B601E8">
        <w:rPr>
          <w:b/>
          <w:bCs/>
          <w:sz w:val="24"/>
          <w:szCs w:val="24"/>
        </w:rPr>
        <w:t>Tárgy:</w:t>
      </w:r>
      <w:r w:rsidRPr="0073177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polgármester 2020. évi szabadságütemezésének jóváhagyása és t</w:t>
      </w:r>
      <w:r w:rsidRPr="00A767BF">
        <w:rPr>
          <w:b/>
          <w:sz w:val="24"/>
          <w:szCs w:val="24"/>
        </w:rPr>
        <w:t xml:space="preserve">ájékoztatás </w:t>
      </w:r>
      <w:r>
        <w:rPr>
          <w:b/>
          <w:sz w:val="24"/>
          <w:szCs w:val="24"/>
        </w:rPr>
        <w:t xml:space="preserve">elfogadása </w:t>
      </w:r>
      <w:r w:rsidRPr="00A767BF">
        <w:rPr>
          <w:b/>
          <w:sz w:val="24"/>
          <w:szCs w:val="24"/>
        </w:rPr>
        <w:t>a 201</w:t>
      </w:r>
      <w:r>
        <w:rPr>
          <w:b/>
          <w:sz w:val="24"/>
          <w:szCs w:val="24"/>
        </w:rPr>
        <w:t>9</w:t>
      </w:r>
      <w:r w:rsidRPr="00A767BF">
        <w:rPr>
          <w:b/>
          <w:sz w:val="24"/>
          <w:szCs w:val="24"/>
        </w:rPr>
        <w:t>. évi szabadság igénybevételével kapcsolatban</w:t>
      </w:r>
    </w:p>
    <w:p w:rsidR="004C13C5" w:rsidRPr="00B601E8" w:rsidRDefault="004C13C5" w:rsidP="004C13C5">
      <w:pPr>
        <w:jc w:val="both"/>
        <w:rPr>
          <w:b/>
          <w:bCs/>
          <w:sz w:val="24"/>
          <w:szCs w:val="24"/>
        </w:rPr>
      </w:pPr>
    </w:p>
    <w:p w:rsidR="001C1D9C" w:rsidRPr="00B601E8" w:rsidRDefault="001C1D9C" w:rsidP="001C1D9C">
      <w:pPr>
        <w:jc w:val="both"/>
        <w:rPr>
          <w:b/>
          <w:bCs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 xml:space="preserve">Szikszó Város Pénzügyi, Gazdasági és Városfejlesztési Bizottsága javasolja a Képviselő-testületnek, hogy </w:t>
      </w:r>
      <w:r>
        <w:rPr>
          <w:sz w:val="24"/>
          <w:szCs w:val="24"/>
        </w:rPr>
        <w:t>hagyja jóvá a polgármester 2020. évre vonatkozó szabadságának ütemezését az előterjesztés mellékletét képező tartalommal, valamint elfogadja a tájékoztatást a 2019. évi szabadság igénybevételével kapcsolatban.</w:t>
      </w: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> </w:t>
      </w:r>
    </w:p>
    <w:p w:rsidR="001C1D9C" w:rsidRDefault="001C1D9C" w:rsidP="001C1D9C">
      <w:pPr>
        <w:pStyle w:val="Szvegtrzs"/>
        <w:spacing w:after="0"/>
        <w:jc w:val="both"/>
      </w:pPr>
      <w:r>
        <w:t>Felelős: a bizottság elnöke</w:t>
      </w:r>
    </w:p>
    <w:p w:rsidR="001C1D9C" w:rsidRPr="00D9336F" w:rsidRDefault="001C1D9C" w:rsidP="001C1D9C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275433" w:rsidRPr="002263B9" w:rsidRDefault="00275433" w:rsidP="00A74967">
      <w:pPr>
        <w:jc w:val="both"/>
        <w:rPr>
          <w:bCs/>
          <w:iCs/>
          <w:sz w:val="24"/>
          <w:szCs w:val="24"/>
        </w:rPr>
      </w:pPr>
    </w:p>
    <w:p w:rsidR="00A74967" w:rsidRDefault="00A74967" w:rsidP="00A74967">
      <w:pPr>
        <w:jc w:val="both"/>
        <w:rPr>
          <w:bCs/>
          <w:iCs/>
          <w:sz w:val="24"/>
          <w:szCs w:val="24"/>
        </w:rPr>
      </w:pPr>
      <w:r w:rsidRPr="002263B9">
        <w:rPr>
          <w:bCs/>
          <w:iCs/>
          <w:sz w:val="24"/>
          <w:szCs w:val="24"/>
        </w:rPr>
        <w:t>10./ Döntés beruházási hitel felvételével kapcsolatban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E87731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hozzászólás, módosító javaslat nem volt, </w:t>
      </w:r>
      <w:r w:rsidR="00275433">
        <w:rPr>
          <w:sz w:val="24"/>
          <w:szCs w:val="24"/>
        </w:rPr>
        <w:t>Dr. Gulyásné Dr. Kerekes Rita</w:t>
      </w:r>
      <w:r w:rsidR="00275433" w:rsidRPr="006D69F7">
        <w:rPr>
          <w:sz w:val="24"/>
          <w:szCs w:val="24"/>
        </w:rPr>
        <w:t xml:space="preserve"> bizottság</w:t>
      </w:r>
      <w:r w:rsidR="00275433">
        <w:rPr>
          <w:sz w:val="24"/>
          <w:szCs w:val="24"/>
        </w:rPr>
        <w:t xml:space="preserve">i </w:t>
      </w:r>
      <w:proofErr w:type="gramStart"/>
      <w:r w:rsidR="00275433">
        <w:rPr>
          <w:sz w:val="24"/>
          <w:szCs w:val="24"/>
        </w:rPr>
        <w:t>elnök</w:t>
      </w:r>
      <w:r w:rsidR="00275433" w:rsidRPr="006D69F7">
        <w:rPr>
          <w:sz w:val="24"/>
          <w:szCs w:val="24"/>
        </w:rPr>
        <w:t xml:space="preserve"> szavazásra</w:t>
      </w:r>
      <w:proofErr w:type="gramEnd"/>
      <w:r w:rsidR="00275433" w:rsidRPr="006D69F7">
        <w:rPr>
          <w:sz w:val="24"/>
          <w:szCs w:val="24"/>
        </w:rPr>
        <w:t xml:space="preserve"> teszi fel </w:t>
      </w:r>
      <w:r w:rsidR="00275433">
        <w:rPr>
          <w:sz w:val="24"/>
          <w:szCs w:val="24"/>
        </w:rPr>
        <w:t>az előterjesztést</w:t>
      </w:r>
      <w:r w:rsidR="00275433" w:rsidRPr="006D69F7">
        <w:rPr>
          <w:sz w:val="24"/>
          <w:szCs w:val="24"/>
        </w:rPr>
        <w:t xml:space="preserve">, melyet a Bizottság – </w:t>
      </w:r>
      <w:r w:rsidR="00275433">
        <w:rPr>
          <w:sz w:val="24"/>
          <w:szCs w:val="24"/>
        </w:rPr>
        <w:t>5</w:t>
      </w:r>
      <w:r w:rsidR="00275433" w:rsidRPr="006D69F7">
        <w:rPr>
          <w:sz w:val="24"/>
          <w:szCs w:val="24"/>
        </w:rPr>
        <w:t xml:space="preserve"> fő van jelen a szavazásnál – </w:t>
      </w:r>
      <w:r w:rsidR="00275433">
        <w:rPr>
          <w:sz w:val="24"/>
          <w:szCs w:val="24"/>
        </w:rPr>
        <w:t>egyhangúlag 5</w:t>
      </w:r>
      <w:r w:rsidR="00275433"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393EFB">
        <w:rPr>
          <w:b/>
        </w:rPr>
        <w:t>21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1C1D9C" w:rsidRPr="001C1D9C" w:rsidRDefault="001C1D9C" w:rsidP="0067200F">
      <w:pPr>
        <w:widowControl/>
        <w:overflowPunct/>
        <w:autoSpaceDE/>
        <w:autoSpaceDN/>
        <w:adjustRightInd/>
        <w:spacing w:before="120"/>
        <w:jc w:val="both"/>
        <w:rPr>
          <w:b/>
          <w:kern w:val="0"/>
          <w:sz w:val="24"/>
          <w:szCs w:val="24"/>
        </w:rPr>
      </w:pPr>
      <w:r w:rsidRPr="001C1D9C">
        <w:rPr>
          <w:b/>
          <w:kern w:val="0"/>
          <w:sz w:val="24"/>
          <w:szCs w:val="24"/>
        </w:rPr>
        <w:t>Tárgy:</w:t>
      </w:r>
      <w:r w:rsidRPr="001C1D9C">
        <w:rPr>
          <w:b/>
          <w:kern w:val="0"/>
          <w:sz w:val="24"/>
        </w:rPr>
        <w:t xml:space="preserve"> „A Szikszói Kistérségi Többcélú Társulás integrált térségi Gyermekprogramjaihoz szükséges infrastruktúra kialakítása”, Közösségi Ház építése EFOP-2.1.2-16-2017-00025 számú pályázathoz kapcsolódóan </w:t>
      </w:r>
      <w:proofErr w:type="gramStart"/>
      <w:r w:rsidRPr="001C1D9C">
        <w:rPr>
          <w:b/>
          <w:kern w:val="0"/>
          <w:sz w:val="24"/>
        </w:rPr>
        <w:t>hitel igénylés</w:t>
      </w:r>
      <w:proofErr w:type="gramEnd"/>
      <w:r w:rsidRPr="001C1D9C">
        <w:rPr>
          <w:b/>
          <w:kern w:val="0"/>
          <w:sz w:val="24"/>
        </w:rPr>
        <w:t>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spacing w:before="120"/>
        <w:rPr>
          <w:b/>
          <w:kern w:val="0"/>
          <w:sz w:val="24"/>
          <w:szCs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 xml:space="preserve">Szikszó Város Pénzügyi, Gazdasági és Városfejlesztési Bizottsága javasolja a Képviselő-testületnek, hogy </w:t>
      </w:r>
      <w:r w:rsidRPr="001C1D9C">
        <w:rPr>
          <w:kern w:val="0"/>
          <w:sz w:val="24"/>
        </w:rPr>
        <w:t xml:space="preserve">az OTP Bank </w:t>
      </w:r>
      <w:proofErr w:type="spellStart"/>
      <w:r w:rsidRPr="001C1D9C">
        <w:rPr>
          <w:kern w:val="0"/>
          <w:sz w:val="24"/>
        </w:rPr>
        <w:t>Nyrt</w:t>
      </w:r>
      <w:proofErr w:type="spellEnd"/>
      <w:r w:rsidRPr="001C1D9C">
        <w:rPr>
          <w:kern w:val="0"/>
          <w:sz w:val="24"/>
        </w:rPr>
        <w:t xml:space="preserve">. Miskolci Fiókjánál történő 17.170.673.-Ft, </w:t>
      </w:r>
      <w:r w:rsidRPr="001C1D9C">
        <w:rPr>
          <w:b/>
          <w:kern w:val="0"/>
          <w:sz w:val="24"/>
        </w:rPr>
        <w:t>„</w:t>
      </w:r>
      <w:proofErr w:type="gramStart"/>
      <w:r w:rsidRPr="001C1D9C">
        <w:rPr>
          <w:b/>
          <w:kern w:val="0"/>
          <w:sz w:val="24"/>
        </w:rPr>
        <w:t>A</w:t>
      </w:r>
      <w:proofErr w:type="gramEnd"/>
      <w:r w:rsidRPr="001C1D9C">
        <w:rPr>
          <w:b/>
          <w:kern w:val="0"/>
          <w:sz w:val="24"/>
        </w:rPr>
        <w:t xml:space="preserve"> Szikszói Kistérségi Többcélú Társulás integrált térségi Gyermekprogramjaihoz szükséges infrastruktúra kialakítása”, Közösségi Ház építése EFOP-2.1.2-16-2017-00025 számú pályázathoz kapcsolódóan </w:t>
      </w:r>
      <w:r w:rsidRPr="001C1D9C">
        <w:rPr>
          <w:kern w:val="0"/>
          <w:sz w:val="24"/>
        </w:rPr>
        <w:t>fejlesztési célú</w:t>
      </w:r>
      <w:r>
        <w:rPr>
          <w:kern w:val="0"/>
          <w:sz w:val="24"/>
        </w:rPr>
        <w:t xml:space="preserve"> hitel felvételével </w:t>
      </w:r>
      <w:r w:rsidRPr="001C1D9C">
        <w:rPr>
          <w:kern w:val="0"/>
          <w:sz w:val="24"/>
        </w:rPr>
        <w:t>ért</w:t>
      </w:r>
      <w:r>
        <w:rPr>
          <w:kern w:val="0"/>
          <w:sz w:val="24"/>
        </w:rPr>
        <w:t>sen egyet</w:t>
      </w:r>
      <w:r w:rsidRPr="001C1D9C">
        <w:rPr>
          <w:kern w:val="0"/>
          <w:sz w:val="24"/>
        </w:rPr>
        <w:t>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</w:rPr>
      </w:pPr>
      <w:r>
        <w:rPr>
          <w:b/>
          <w:kern w:val="0"/>
          <w:sz w:val="24"/>
        </w:rPr>
        <w:t>A képviselő-testület</w:t>
      </w:r>
      <w:r w:rsidRPr="001C1D9C">
        <w:rPr>
          <w:b/>
          <w:kern w:val="0"/>
          <w:sz w:val="24"/>
        </w:rPr>
        <w:t xml:space="preserve"> vállal</w:t>
      </w:r>
      <w:r>
        <w:rPr>
          <w:b/>
          <w:kern w:val="0"/>
          <w:sz w:val="24"/>
        </w:rPr>
        <w:t>jon kötelezettséget</w:t>
      </w:r>
      <w:r w:rsidRPr="001C1D9C">
        <w:rPr>
          <w:b/>
          <w:kern w:val="0"/>
          <w:sz w:val="24"/>
        </w:rPr>
        <w:t xml:space="preserve"> arra, hogy a kért hitelt és járulékait a futamidő alatt –a felhalmozási és tőke jellegű kiadásokat megelőzően- a költségvetésébe betervezi és jóváhagyja.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 w:rsidRPr="001C1D9C">
        <w:rPr>
          <w:kern w:val="0"/>
          <w:sz w:val="24"/>
        </w:rPr>
        <w:t>A futami</w:t>
      </w:r>
      <w:r>
        <w:rPr>
          <w:kern w:val="0"/>
          <w:sz w:val="24"/>
        </w:rPr>
        <w:t>dő vonatkozásában a testület</w:t>
      </w:r>
      <w:r w:rsidRPr="001C1D9C">
        <w:rPr>
          <w:kern w:val="0"/>
          <w:sz w:val="24"/>
        </w:rPr>
        <w:t xml:space="preserve"> nyil</w:t>
      </w:r>
      <w:r>
        <w:rPr>
          <w:kern w:val="0"/>
          <w:sz w:val="24"/>
        </w:rPr>
        <w:t>atkozzon úgy</w:t>
      </w:r>
      <w:r w:rsidRPr="001C1D9C">
        <w:rPr>
          <w:kern w:val="0"/>
          <w:sz w:val="24"/>
        </w:rPr>
        <w:t>, hogy a hitelt 2020. év március hónap 1. napjától kívánja igénybe venni és 2022. év december hónap 20. napjáig visszafizeti.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</w:rPr>
      </w:pPr>
      <w:r w:rsidRPr="001C1D9C">
        <w:rPr>
          <w:b/>
          <w:kern w:val="0"/>
          <w:sz w:val="24"/>
        </w:rPr>
        <w:t>A kért hitel fedezetéül a képviselő-testület az alábbi biztosítékot ajánlja fel: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proofErr w:type="gramStart"/>
      <w:r w:rsidRPr="001C1D9C">
        <w:rPr>
          <w:kern w:val="0"/>
          <w:sz w:val="24"/>
        </w:rPr>
        <w:t>az</w:t>
      </w:r>
      <w:proofErr w:type="gramEnd"/>
      <w:r w:rsidRPr="001C1D9C">
        <w:rPr>
          <w:kern w:val="0"/>
          <w:sz w:val="24"/>
        </w:rPr>
        <w:t xml:space="preserve"> Önkormányzat 23/2012.(XI.30.) számú vagyonrendelete alapján, a törzsvagyonhoz nem tartozó, forgalomképes ingatlanra jelzálogjog bejegyzés. A felajánlott ingatlan per-, igény- és tehermentes, más jogügylethez lekötve nincs, és nem képezte apport tárgyát sem. Az ingatlan a hatósági- és az alapvető lakossági szolgáltatások ellátásában nem vesz részt. A testület hozzájárul az ingatlan az OTP Bank </w:t>
      </w:r>
      <w:proofErr w:type="spellStart"/>
      <w:r w:rsidRPr="001C1D9C">
        <w:rPr>
          <w:kern w:val="0"/>
          <w:sz w:val="24"/>
        </w:rPr>
        <w:t>Nyrt</w:t>
      </w:r>
      <w:proofErr w:type="spellEnd"/>
      <w:r w:rsidRPr="001C1D9C">
        <w:rPr>
          <w:kern w:val="0"/>
          <w:sz w:val="24"/>
        </w:rPr>
        <w:t xml:space="preserve">. javára szóló, a hitel és járulékai mértékéig terjedő jelzáloggal történő megterheléséhez, </w:t>
      </w:r>
      <w:r w:rsidRPr="001C1D9C">
        <w:rPr>
          <w:i/>
          <w:kern w:val="0"/>
          <w:sz w:val="24"/>
        </w:rPr>
        <w:t>első helyi</w:t>
      </w:r>
      <w:r w:rsidRPr="001C1D9C">
        <w:rPr>
          <w:kern w:val="0"/>
          <w:sz w:val="24"/>
        </w:rPr>
        <w:t xml:space="preserve"> zálogjogi ranghelyen.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 w:rsidRPr="001C1D9C">
        <w:rPr>
          <w:kern w:val="0"/>
          <w:sz w:val="24"/>
        </w:rPr>
        <w:t>Az ingatlan adatai a következők: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843"/>
        <w:gridCol w:w="1599"/>
        <w:gridCol w:w="1785"/>
        <w:gridCol w:w="1785"/>
      </w:tblGrid>
      <w:tr w:rsidR="001C1D9C" w:rsidRPr="001C1D9C" w:rsidTr="00F77881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Ingatlan megnevezése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Ingatlan címe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Helyrajzi szám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Tulajdoni hányad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 xml:space="preserve">Forgalmi érték </w:t>
            </w:r>
            <w:proofErr w:type="spellStart"/>
            <w:r w:rsidRPr="001C1D9C">
              <w:rPr>
                <w:kern w:val="0"/>
                <w:sz w:val="24"/>
              </w:rPr>
              <w:t>eFt</w:t>
            </w:r>
            <w:proofErr w:type="spellEnd"/>
          </w:p>
        </w:tc>
      </w:tr>
      <w:tr w:rsidR="001C1D9C" w:rsidRPr="001C1D9C" w:rsidTr="00F77881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Épület (Könyvtár II.)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Rákóczi út 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1429/A/4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1/1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C" w:rsidRPr="001C1D9C" w:rsidRDefault="001C1D9C" w:rsidP="001C1D9C">
            <w:pPr>
              <w:widowControl/>
              <w:overflowPunct/>
              <w:autoSpaceDE/>
              <w:autoSpaceDN/>
              <w:adjustRightInd/>
              <w:jc w:val="both"/>
              <w:rPr>
                <w:kern w:val="0"/>
                <w:sz w:val="24"/>
              </w:rPr>
            </w:pPr>
            <w:r w:rsidRPr="001C1D9C">
              <w:rPr>
                <w:kern w:val="0"/>
                <w:sz w:val="24"/>
              </w:rPr>
              <w:t>37.405.-eFt</w:t>
            </w:r>
          </w:p>
        </w:tc>
      </w:tr>
    </w:tbl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Az Önkormányzat </w:t>
      </w:r>
      <w:r w:rsidRPr="001C1D9C">
        <w:rPr>
          <w:b/>
          <w:kern w:val="0"/>
          <w:sz w:val="24"/>
          <w:szCs w:val="24"/>
        </w:rPr>
        <w:t>járul</w:t>
      </w:r>
      <w:r>
        <w:rPr>
          <w:b/>
          <w:kern w:val="0"/>
          <w:sz w:val="24"/>
          <w:szCs w:val="24"/>
        </w:rPr>
        <w:t>jon hozzá</w:t>
      </w:r>
      <w:r w:rsidRPr="001C1D9C">
        <w:rPr>
          <w:b/>
          <w:kern w:val="0"/>
          <w:sz w:val="24"/>
          <w:szCs w:val="24"/>
        </w:rPr>
        <w:t xml:space="preserve"> a felajánlott ingatlanra vonatkozó biztosítási szerződés jelzálogjogi záradékkal történő ellátásához.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A testület nyilatkozzon</w:t>
      </w:r>
      <w:r w:rsidRPr="001C1D9C">
        <w:rPr>
          <w:b/>
          <w:kern w:val="0"/>
          <w:sz w:val="24"/>
          <w:szCs w:val="24"/>
        </w:rPr>
        <w:t xml:space="preserve"> arról, hogy az Önkormányzat kötelezettségvállalása megfelel Magyarország gazdasági stabilitásáról szóló 2011. évi CXCIV. törvény 10 §. (3) bekezdésében foglaltaknak.</w:t>
      </w: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</w:p>
    <w:p w:rsidR="001C1D9C" w:rsidRPr="001C1D9C" w:rsidRDefault="001C1D9C" w:rsidP="001C1D9C">
      <w:pPr>
        <w:widowControl/>
        <w:overflowPunct/>
        <w:autoSpaceDE/>
        <w:autoSpaceDN/>
        <w:adjustRightInd/>
        <w:jc w:val="both"/>
        <w:rPr>
          <w:kern w:val="0"/>
          <w:sz w:val="24"/>
        </w:rPr>
      </w:pPr>
      <w:r>
        <w:rPr>
          <w:kern w:val="0"/>
          <w:sz w:val="24"/>
        </w:rPr>
        <w:t xml:space="preserve">A testület </w:t>
      </w:r>
      <w:r w:rsidRPr="001C1D9C">
        <w:rPr>
          <w:kern w:val="0"/>
          <w:sz w:val="24"/>
        </w:rPr>
        <w:t>hatalmazza</w:t>
      </w:r>
      <w:r>
        <w:rPr>
          <w:kern w:val="0"/>
          <w:sz w:val="24"/>
        </w:rPr>
        <w:t xml:space="preserve"> fel</w:t>
      </w:r>
      <w:r w:rsidRPr="001C1D9C">
        <w:rPr>
          <w:kern w:val="0"/>
          <w:sz w:val="24"/>
        </w:rPr>
        <w:t xml:space="preserve"> a polgármestert a hitelszerződés aláírására.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1C1D9C" w:rsidRDefault="001C1D9C" w:rsidP="001C1D9C">
      <w:pPr>
        <w:pStyle w:val="Szvegtrzs"/>
        <w:spacing w:after="0"/>
        <w:jc w:val="both"/>
      </w:pPr>
      <w:r>
        <w:t>Felelős: a bizottság elnöke</w:t>
      </w:r>
    </w:p>
    <w:p w:rsidR="001C1D9C" w:rsidRPr="00D9336F" w:rsidRDefault="001C1D9C" w:rsidP="001C1D9C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1C1D9C" w:rsidRPr="002263B9" w:rsidRDefault="001C1D9C" w:rsidP="00A74967">
      <w:pPr>
        <w:jc w:val="both"/>
        <w:rPr>
          <w:bCs/>
          <w:iCs/>
          <w:sz w:val="24"/>
          <w:szCs w:val="24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sz w:val="24"/>
          <w:szCs w:val="24"/>
        </w:rPr>
        <w:t xml:space="preserve">11./ </w:t>
      </w:r>
      <w:r w:rsidRPr="002263B9">
        <w:rPr>
          <w:bCs/>
          <w:sz w:val="24"/>
          <w:szCs w:val="24"/>
        </w:rPr>
        <w:t>Döntés a Szikszó belterület 2124 helyrajzi számú ingatlan önkormányzat részére történő felajánlásának elfogadásával kapcsolatban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DF7DAB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Egyéb hozzászólás, módosító javaslat nem volt, </w:t>
      </w:r>
      <w:r w:rsidR="00275433">
        <w:rPr>
          <w:sz w:val="24"/>
          <w:szCs w:val="24"/>
        </w:rPr>
        <w:t>Dr. Gulyásné Dr. Kerekes Rita</w:t>
      </w:r>
      <w:r w:rsidR="00275433" w:rsidRPr="006D69F7">
        <w:rPr>
          <w:sz w:val="24"/>
          <w:szCs w:val="24"/>
        </w:rPr>
        <w:t xml:space="preserve"> bizottság</w:t>
      </w:r>
      <w:r w:rsidR="00275433">
        <w:rPr>
          <w:sz w:val="24"/>
          <w:szCs w:val="24"/>
        </w:rPr>
        <w:t xml:space="preserve">i </w:t>
      </w:r>
      <w:proofErr w:type="gramStart"/>
      <w:r w:rsidR="00275433">
        <w:rPr>
          <w:sz w:val="24"/>
          <w:szCs w:val="24"/>
        </w:rPr>
        <w:t>elnök</w:t>
      </w:r>
      <w:r w:rsidR="00275433" w:rsidRPr="006D69F7">
        <w:rPr>
          <w:sz w:val="24"/>
          <w:szCs w:val="24"/>
        </w:rPr>
        <w:t xml:space="preserve"> szavazásra</w:t>
      </w:r>
      <w:proofErr w:type="gramEnd"/>
      <w:r w:rsidR="00275433" w:rsidRPr="006D69F7">
        <w:rPr>
          <w:sz w:val="24"/>
          <w:szCs w:val="24"/>
        </w:rPr>
        <w:t xml:space="preserve"> teszi fel </w:t>
      </w:r>
      <w:r w:rsidR="00275433">
        <w:rPr>
          <w:sz w:val="24"/>
          <w:szCs w:val="24"/>
        </w:rPr>
        <w:t>az előterjesztést</w:t>
      </w:r>
      <w:r w:rsidR="00275433" w:rsidRPr="006D69F7">
        <w:rPr>
          <w:sz w:val="24"/>
          <w:szCs w:val="24"/>
        </w:rPr>
        <w:t xml:space="preserve">, melyet a Bizottság – </w:t>
      </w:r>
      <w:r w:rsidR="00275433">
        <w:rPr>
          <w:sz w:val="24"/>
          <w:szCs w:val="24"/>
        </w:rPr>
        <w:t>5</w:t>
      </w:r>
      <w:r w:rsidR="00275433" w:rsidRPr="006D69F7">
        <w:rPr>
          <w:sz w:val="24"/>
          <w:szCs w:val="24"/>
        </w:rPr>
        <w:t xml:space="preserve"> fő van jelen a szavazásnál – </w:t>
      </w:r>
      <w:r w:rsidR="00275433">
        <w:rPr>
          <w:sz w:val="24"/>
          <w:szCs w:val="24"/>
        </w:rPr>
        <w:t>egyhangúlag 5</w:t>
      </w:r>
      <w:r w:rsidR="00275433"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393EFB">
        <w:rPr>
          <w:b/>
        </w:rPr>
        <w:t>22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A840BB" w:rsidRPr="00A840BB" w:rsidRDefault="00A840BB" w:rsidP="00A840BB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A840BB">
        <w:rPr>
          <w:rFonts w:eastAsia="Lucida Sans Unicode"/>
          <w:b/>
          <w:bCs/>
          <w:kern w:val="1"/>
          <w:sz w:val="24"/>
          <w:szCs w:val="24"/>
        </w:rPr>
        <w:t>Tárgy: Döntés a Szikszó belterület 2124 helyrajzi számú ingatlan önkormányzat részére történő felajánlásának elfogadásával kapcsolatban</w:t>
      </w:r>
    </w:p>
    <w:p w:rsidR="00A840BB" w:rsidRPr="00A840BB" w:rsidRDefault="00A840BB" w:rsidP="00A840BB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A840BB" w:rsidRPr="00A840BB" w:rsidRDefault="00A840BB" w:rsidP="00A840BB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 xml:space="preserve">Szikszó Város Pénzügyi, Gazdasági és Városfejlesztési Bizottsága javasolja a Képviselő-testületnek, hogy </w:t>
      </w:r>
      <w:r w:rsidRPr="00A840BB">
        <w:rPr>
          <w:rFonts w:eastAsia="Lucida Sans Unicode"/>
          <w:bCs/>
          <w:kern w:val="1"/>
          <w:sz w:val="24"/>
          <w:szCs w:val="24"/>
        </w:rPr>
        <w:t>fogadja</w:t>
      </w:r>
      <w:r>
        <w:rPr>
          <w:rFonts w:eastAsia="Lucida Sans Unicode"/>
          <w:bCs/>
          <w:kern w:val="1"/>
          <w:sz w:val="24"/>
          <w:szCs w:val="24"/>
        </w:rPr>
        <w:t xml:space="preserve"> el</w:t>
      </w:r>
      <w:r w:rsidRPr="00A840BB">
        <w:rPr>
          <w:rFonts w:eastAsia="Lucida Sans Unicode"/>
          <w:bCs/>
          <w:kern w:val="1"/>
          <w:sz w:val="24"/>
          <w:szCs w:val="24"/>
        </w:rPr>
        <w:t xml:space="preserve"> a Szikszó belterület 2124 helyrajzi számú, természetben 3800 Szikszó, </w:t>
      </w:r>
      <w:proofErr w:type="spellStart"/>
      <w:r w:rsidRPr="00A840BB">
        <w:rPr>
          <w:rFonts w:eastAsia="Lucida Sans Unicode"/>
          <w:bCs/>
          <w:kern w:val="1"/>
          <w:sz w:val="24"/>
          <w:szCs w:val="24"/>
        </w:rPr>
        <w:t>Dolhai</w:t>
      </w:r>
      <w:proofErr w:type="spellEnd"/>
      <w:r w:rsidRPr="00A840BB">
        <w:rPr>
          <w:rFonts w:eastAsia="Lucida Sans Unicode"/>
          <w:bCs/>
          <w:kern w:val="1"/>
          <w:sz w:val="24"/>
          <w:szCs w:val="24"/>
        </w:rPr>
        <w:t xml:space="preserve"> u. 3. szám alatti, „kivett lakóház, udvar” megnevezésű, összesen 498 m2 alapterületű ingatlan felajánlását Szikszó Város Önkormányzata részére. </w:t>
      </w:r>
    </w:p>
    <w:p w:rsidR="00A840BB" w:rsidRPr="00A840BB" w:rsidRDefault="00A840BB" w:rsidP="00A840BB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B</w:t>
      </w:r>
      <w:r w:rsidRPr="00A840BB">
        <w:rPr>
          <w:rFonts w:eastAsia="Lucida Sans Unicode"/>
          <w:bCs/>
          <w:kern w:val="1"/>
          <w:sz w:val="24"/>
          <w:szCs w:val="24"/>
        </w:rPr>
        <w:t>ízza</w:t>
      </w:r>
      <w:r>
        <w:rPr>
          <w:rFonts w:eastAsia="Lucida Sans Unicode"/>
          <w:bCs/>
          <w:kern w:val="1"/>
          <w:sz w:val="24"/>
          <w:szCs w:val="24"/>
        </w:rPr>
        <w:t xml:space="preserve"> meg</w:t>
      </w:r>
      <w:r w:rsidRPr="00A840BB">
        <w:rPr>
          <w:rFonts w:eastAsia="Lucida Sans Unicode"/>
          <w:bCs/>
          <w:kern w:val="1"/>
          <w:sz w:val="24"/>
          <w:szCs w:val="24"/>
        </w:rPr>
        <w:t xml:space="preserve"> </w:t>
      </w:r>
      <w:r w:rsidRPr="00A840BB">
        <w:rPr>
          <w:rFonts w:eastAsia="Lucida Sans Unicode"/>
          <w:kern w:val="1"/>
          <w:sz w:val="24"/>
          <w:szCs w:val="24"/>
        </w:rPr>
        <w:t>Dr. Cserbáné Dr. Papp Éva</w:t>
      </w:r>
      <w:r w:rsidRPr="00A840BB">
        <w:rPr>
          <w:rFonts w:eastAsia="Lucida Sans Unicode"/>
          <w:bCs/>
          <w:kern w:val="1"/>
          <w:sz w:val="24"/>
          <w:szCs w:val="24"/>
        </w:rPr>
        <w:t xml:space="preserve"> jogi képviselőt az ajándékozási szerződés elkészítésével, felhatalmazza a polgármestert az ajándékozási szerződés aláírására.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A840BB" w:rsidRDefault="00A840BB" w:rsidP="00A840BB">
      <w:pPr>
        <w:pStyle w:val="Szvegtrzs"/>
        <w:spacing w:after="0"/>
        <w:jc w:val="both"/>
      </w:pPr>
      <w:r>
        <w:t>Felelős: a bizottság elnöke</w:t>
      </w:r>
    </w:p>
    <w:p w:rsidR="00A840BB" w:rsidRPr="00D9336F" w:rsidRDefault="00A840BB" w:rsidP="00A840BB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931137" w:rsidRDefault="00931137" w:rsidP="00A74967">
      <w:pPr>
        <w:jc w:val="both"/>
        <w:rPr>
          <w:sz w:val="24"/>
          <w:szCs w:val="24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sz w:val="24"/>
          <w:szCs w:val="24"/>
        </w:rPr>
        <w:t xml:space="preserve">12./ </w:t>
      </w:r>
      <w:r w:rsidRPr="002263B9">
        <w:rPr>
          <w:bCs/>
          <w:sz w:val="24"/>
          <w:szCs w:val="24"/>
        </w:rPr>
        <w:t>Döntés önkormányzati tulajdonban lévő ingatlanok eladásra történő meghirdetésével kapcsolatban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  <w:r w:rsidR="00931137">
        <w:rPr>
          <w:sz w:val="24"/>
          <w:szCs w:val="24"/>
        </w:rPr>
        <w:t>Kiegészítésül elmondja, hogy a</w:t>
      </w:r>
      <w:r w:rsidR="004738F1">
        <w:rPr>
          <w:sz w:val="24"/>
          <w:szCs w:val="24"/>
        </w:rPr>
        <w:t>z előterjesztéshez három határozati javaslat tartozik.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 xml:space="preserve">az </w:t>
      </w:r>
      <w:r w:rsidR="00570FE4">
        <w:rPr>
          <w:sz w:val="24"/>
          <w:szCs w:val="24"/>
        </w:rPr>
        <w:t>I. számú határozati javaslatot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393EFB">
        <w:rPr>
          <w:b/>
        </w:rPr>
        <w:t>23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570FE4" w:rsidRPr="00570FE4" w:rsidRDefault="00570FE4" w:rsidP="00570FE4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570FE4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 w:rsidRPr="00570FE4">
        <w:rPr>
          <w:rFonts w:eastAsia="Lucida Sans Unicode"/>
          <w:b/>
          <w:kern w:val="1"/>
          <w:sz w:val="24"/>
          <w:szCs w:val="24"/>
        </w:rPr>
        <w:t>Döntés a Szikszó, belterület 116 helyrajzi számú ingatlan értékesítésre történő meghirdetésével kapcsolatban</w:t>
      </w:r>
    </w:p>
    <w:p w:rsidR="00570FE4" w:rsidRPr="00570FE4" w:rsidRDefault="00570FE4" w:rsidP="00570FE4">
      <w:pPr>
        <w:suppressAutoHyphens/>
        <w:overflowPunct/>
        <w:autoSpaceDE/>
        <w:autoSpaceDN/>
        <w:adjustRightInd/>
        <w:spacing w:after="120"/>
        <w:rPr>
          <w:rFonts w:eastAsia="Lucida Sans Unicode"/>
          <w:kern w:val="1"/>
          <w:sz w:val="24"/>
          <w:szCs w:val="24"/>
        </w:rPr>
      </w:pPr>
    </w:p>
    <w:p w:rsidR="00570FE4" w:rsidRPr="00570FE4" w:rsidRDefault="00570FE4" w:rsidP="00570FE4">
      <w:pPr>
        <w:suppressAutoHyphens/>
        <w:overflowPunct/>
        <w:autoSpaceDE/>
        <w:autoSpaceDN/>
        <w:adjustRightInd/>
        <w:spacing w:after="120"/>
        <w:jc w:val="both"/>
        <w:rPr>
          <w:rFonts w:eastAsia="Lucida Sans Unicode"/>
          <w:kern w:val="1"/>
          <w:sz w:val="24"/>
          <w:szCs w:val="24"/>
        </w:rPr>
      </w:pPr>
      <w:r w:rsidRPr="00570FE4">
        <w:rPr>
          <w:rFonts w:eastAsia="Lucida Sans Unicode"/>
          <w:kern w:val="1"/>
          <w:sz w:val="24"/>
          <w:szCs w:val="24"/>
        </w:rPr>
        <w:t xml:space="preserve">Szikszó Város Önkormányzatának Képviselő-testülete értékesítésre meghirdeti a kizárólagos tulajdonában lévő, Szikszó </w:t>
      </w:r>
      <w:r w:rsidRPr="00570FE4">
        <w:rPr>
          <w:rFonts w:eastAsia="Lucida Sans Unicode"/>
          <w:bCs/>
          <w:kern w:val="1"/>
          <w:sz w:val="24"/>
          <w:szCs w:val="24"/>
        </w:rPr>
        <w:t xml:space="preserve">belterület 116 helyrajzi számú, természetben 3800 Szikszó, </w:t>
      </w:r>
      <w:proofErr w:type="spellStart"/>
      <w:r w:rsidRPr="00570FE4">
        <w:rPr>
          <w:rFonts w:eastAsia="Lucida Sans Unicode"/>
          <w:bCs/>
          <w:kern w:val="1"/>
          <w:sz w:val="24"/>
          <w:szCs w:val="24"/>
        </w:rPr>
        <w:t>Bajcsy-Zs</w:t>
      </w:r>
      <w:proofErr w:type="spellEnd"/>
      <w:r w:rsidRPr="00570FE4">
        <w:rPr>
          <w:rFonts w:eastAsia="Lucida Sans Unicode"/>
          <w:bCs/>
          <w:kern w:val="1"/>
          <w:sz w:val="24"/>
          <w:szCs w:val="24"/>
        </w:rPr>
        <w:t xml:space="preserve">. E. </w:t>
      </w:r>
      <w:proofErr w:type="gramStart"/>
      <w:r w:rsidRPr="00570FE4">
        <w:rPr>
          <w:rFonts w:eastAsia="Lucida Sans Unicode"/>
          <w:bCs/>
          <w:kern w:val="1"/>
          <w:sz w:val="24"/>
          <w:szCs w:val="24"/>
        </w:rPr>
        <w:t>u.</w:t>
      </w:r>
      <w:proofErr w:type="gramEnd"/>
      <w:r w:rsidRPr="00570FE4">
        <w:rPr>
          <w:rFonts w:eastAsia="Lucida Sans Unicode"/>
          <w:bCs/>
          <w:kern w:val="1"/>
          <w:sz w:val="24"/>
          <w:szCs w:val="24"/>
        </w:rPr>
        <w:t xml:space="preserve"> 4. szám alatt található 68 m2 területű „kivett lakóház, udvar, gazdasági épület” megnevezésű ingatlan</w:t>
      </w:r>
      <w:r w:rsidRPr="00570FE4">
        <w:rPr>
          <w:rFonts w:eastAsia="Lucida Sans Unicode"/>
          <w:kern w:val="1"/>
          <w:sz w:val="24"/>
          <w:szCs w:val="24"/>
        </w:rPr>
        <w:t>t az előterjesztés mellékletét képező tartalommal.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4738F1" w:rsidRDefault="004738F1" w:rsidP="004738F1">
      <w:pPr>
        <w:pStyle w:val="Szvegtrzs"/>
        <w:spacing w:after="0"/>
        <w:jc w:val="both"/>
      </w:pPr>
      <w:r>
        <w:t>Felelős: a bizottság elnöke</w:t>
      </w:r>
    </w:p>
    <w:p w:rsidR="004738F1" w:rsidRPr="00D9336F" w:rsidRDefault="004738F1" w:rsidP="004738F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4738F1" w:rsidRDefault="004738F1" w:rsidP="004738F1">
      <w:pPr>
        <w:jc w:val="both"/>
        <w:rPr>
          <w:sz w:val="24"/>
          <w:szCs w:val="24"/>
        </w:rPr>
      </w:pPr>
    </w:p>
    <w:p w:rsidR="004738F1" w:rsidRDefault="004738F1" w:rsidP="004738F1">
      <w:pPr>
        <w:jc w:val="both"/>
        <w:rPr>
          <w:sz w:val="24"/>
          <w:szCs w:val="24"/>
        </w:rPr>
      </w:pPr>
      <w:r>
        <w:rPr>
          <w:sz w:val="24"/>
          <w:szCs w:val="24"/>
        </w:rPr>
        <w:t>A II. számú határozati javaslatot</w:t>
      </w:r>
      <w:r w:rsidRPr="006D69F7">
        <w:rPr>
          <w:sz w:val="24"/>
          <w:szCs w:val="24"/>
        </w:rPr>
        <w:t xml:space="preserve">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5</w:t>
      </w:r>
      <w:r w:rsidRPr="006D69F7">
        <w:rPr>
          <w:sz w:val="24"/>
          <w:szCs w:val="24"/>
        </w:rPr>
        <w:t xml:space="preserve"> igen szavazattal elfogad</w:t>
      </w:r>
      <w:r w:rsidR="00A70F5C">
        <w:rPr>
          <w:sz w:val="24"/>
          <w:szCs w:val="24"/>
        </w:rPr>
        <w:t>ja</w:t>
      </w:r>
      <w:r w:rsidRPr="006D69F7">
        <w:rPr>
          <w:sz w:val="24"/>
          <w:szCs w:val="24"/>
        </w:rPr>
        <w:t xml:space="preserve"> és meghozza az alábbi határozatot:</w:t>
      </w:r>
    </w:p>
    <w:p w:rsidR="004738F1" w:rsidRDefault="004738F1" w:rsidP="004738F1">
      <w:pPr>
        <w:pStyle w:val="Szvegtrzs"/>
        <w:spacing w:after="0"/>
        <w:jc w:val="both"/>
        <w:rPr>
          <w:b/>
        </w:rPr>
      </w:pPr>
    </w:p>
    <w:p w:rsidR="004738F1" w:rsidRPr="00D75EC8" w:rsidRDefault="00393EFB" w:rsidP="004738F1">
      <w:pPr>
        <w:pStyle w:val="Szvegtrzs"/>
        <w:spacing w:after="0"/>
        <w:jc w:val="both"/>
        <w:rPr>
          <w:b/>
        </w:rPr>
      </w:pPr>
      <w:r>
        <w:rPr>
          <w:b/>
        </w:rPr>
        <w:t>Szám: 24</w:t>
      </w:r>
      <w:r w:rsidR="004738F1">
        <w:rPr>
          <w:b/>
        </w:rPr>
        <w:t xml:space="preserve">/2020.(II.12.) </w:t>
      </w:r>
      <w:proofErr w:type="spellStart"/>
      <w:r w:rsidR="004738F1">
        <w:rPr>
          <w:b/>
        </w:rPr>
        <w:t>PüGVB</w:t>
      </w:r>
      <w:proofErr w:type="spellEnd"/>
      <w:r w:rsidR="004738F1">
        <w:rPr>
          <w:b/>
        </w:rPr>
        <w:t xml:space="preserve"> Határozat </w:t>
      </w:r>
    </w:p>
    <w:p w:rsidR="006A72C1" w:rsidRDefault="006A72C1" w:rsidP="00E9123E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6A72C1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 w:rsidRPr="006A72C1">
        <w:rPr>
          <w:rFonts w:eastAsia="Lucida Sans Unicode"/>
          <w:b/>
          <w:kern w:val="1"/>
          <w:sz w:val="24"/>
          <w:szCs w:val="24"/>
        </w:rPr>
        <w:t>Döntés a Szikszó, belterület 9 helyrajzi számú ingatlan értékesítésre történő meghirdetésével kapcsolatban</w:t>
      </w:r>
    </w:p>
    <w:p w:rsidR="00E9123E" w:rsidRPr="00E9123E" w:rsidRDefault="00E9123E" w:rsidP="00E9123E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6A72C1" w:rsidRPr="006A72C1" w:rsidRDefault="006A72C1" w:rsidP="006A72C1">
      <w:pPr>
        <w:suppressAutoHyphens/>
        <w:overflowPunct/>
        <w:autoSpaceDE/>
        <w:autoSpaceDN/>
        <w:adjustRightInd/>
        <w:spacing w:after="120"/>
        <w:jc w:val="both"/>
        <w:rPr>
          <w:rFonts w:eastAsia="Lucida Sans Unicode"/>
          <w:kern w:val="1"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>Szikszó Város Pénzügyi, Gazdasági és Városfejlesztési Bizottsága javasolja a Képviselő-testületnek, hogy</w:t>
      </w:r>
      <w:r>
        <w:rPr>
          <w:rFonts w:eastAsia="Lucida Sans Unicode"/>
          <w:kern w:val="1"/>
          <w:sz w:val="24"/>
          <w:szCs w:val="24"/>
        </w:rPr>
        <w:t xml:space="preserve"> értékesítésre hirdesse meg</w:t>
      </w:r>
      <w:r w:rsidRPr="006A72C1">
        <w:rPr>
          <w:rFonts w:eastAsia="Lucida Sans Unicode"/>
          <w:kern w:val="1"/>
          <w:sz w:val="24"/>
          <w:szCs w:val="24"/>
        </w:rPr>
        <w:t xml:space="preserve"> a kizárólagos tulajdonában lévő, Szikszó </w:t>
      </w:r>
      <w:r w:rsidRPr="006A72C1">
        <w:rPr>
          <w:rFonts w:eastAsia="Lucida Sans Unicode"/>
          <w:bCs/>
          <w:kern w:val="1"/>
          <w:sz w:val="24"/>
          <w:szCs w:val="24"/>
        </w:rPr>
        <w:t>belterület 9 helyrajzi számú, természetben 3800 Szikszó, Táncsics u. 7. szám alatt található 280 m2 területű „kivett lakóház, udvar” megnevezésű ingatlan</w:t>
      </w:r>
      <w:r w:rsidRPr="006A72C1">
        <w:rPr>
          <w:rFonts w:eastAsia="Lucida Sans Unicode"/>
          <w:kern w:val="1"/>
          <w:sz w:val="24"/>
          <w:szCs w:val="24"/>
        </w:rPr>
        <w:t>t az előterjesztés mellékletét képező tartalommal.</w:t>
      </w:r>
    </w:p>
    <w:p w:rsidR="006A72C1" w:rsidRDefault="006A72C1" w:rsidP="006A72C1">
      <w:pPr>
        <w:pStyle w:val="Szvegtrzs"/>
        <w:spacing w:after="0"/>
        <w:jc w:val="both"/>
      </w:pPr>
      <w:r>
        <w:t>Felelős: a bizottság elnöke</w:t>
      </w:r>
    </w:p>
    <w:p w:rsidR="006A72C1" w:rsidRPr="00D9336F" w:rsidRDefault="006A72C1" w:rsidP="006A72C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4738F1" w:rsidRDefault="004738F1" w:rsidP="00A74967">
      <w:pPr>
        <w:jc w:val="both"/>
        <w:rPr>
          <w:bCs/>
          <w:iCs/>
          <w:sz w:val="24"/>
          <w:szCs w:val="24"/>
        </w:rPr>
      </w:pPr>
    </w:p>
    <w:p w:rsidR="004738F1" w:rsidRDefault="004738F1" w:rsidP="004738F1">
      <w:pPr>
        <w:jc w:val="both"/>
        <w:rPr>
          <w:sz w:val="24"/>
          <w:szCs w:val="24"/>
        </w:rPr>
      </w:pPr>
      <w:r>
        <w:rPr>
          <w:sz w:val="24"/>
          <w:szCs w:val="24"/>
        </w:rPr>
        <w:t>A III. számú határozati javaslatot</w:t>
      </w:r>
      <w:r w:rsidRPr="006D69F7">
        <w:rPr>
          <w:sz w:val="24"/>
          <w:szCs w:val="24"/>
        </w:rPr>
        <w:t xml:space="preserve">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5</w:t>
      </w:r>
      <w:r w:rsidRPr="006D69F7">
        <w:rPr>
          <w:sz w:val="24"/>
          <w:szCs w:val="24"/>
        </w:rPr>
        <w:t xml:space="preserve"> igen szavazattal elfogad</w:t>
      </w:r>
      <w:r w:rsidR="00A70F5C">
        <w:rPr>
          <w:sz w:val="24"/>
          <w:szCs w:val="24"/>
        </w:rPr>
        <w:t>ja</w:t>
      </w:r>
      <w:r w:rsidRPr="006D69F7">
        <w:rPr>
          <w:sz w:val="24"/>
          <w:szCs w:val="24"/>
        </w:rPr>
        <w:t xml:space="preserve"> és meghozza az alábbi határozatot:</w:t>
      </w:r>
    </w:p>
    <w:p w:rsidR="004738F1" w:rsidRDefault="004738F1" w:rsidP="004738F1">
      <w:pPr>
        <w:jc w:val="both"/>
        <w:rPr>
          <w:sz w:val="24"/>
          <w:szCs w:val="24"/>
        </w:rPr>
      </w:pPr>
    </w:p>
    <w:p w:rsidR="004738F1" w:rsidRPr="00D75EC8" w:rsidRDefault="00393EFB" w:rsidP="004738F1">
      <w:pPr>
        <w:pStyle w:val="Szvegtrzs"/>
        <w:spacing w:after="0"/>
        <w:jc w:val="both"/>
        <w:rPr>
          <w:b/>
        </w:rPr>
      </w:pPr>
      <w:r>
        <w:rPr>
          <w:b/>
        </w:rPr>
        <w:t>Szám: 25</w:t>
      </w:r>
      <w:r w:rsidR="004738F1">
        <w:rPr>
          <w:b/>
        </w:rPr>
        <w:t xml:space="preserve">/2020.(II.12.) </w:t>
      </w:r>
      <w:proofErr w:type="spellStart"/>
      <w:r w:rsidR="004738F1">
        <w:rPr>
          <w:b/>
        </w:rPr>
        <w:t>PüGVB</w:t>
      </w:r>
      <w:proofErr w:type="spellEnd"/>
      <w:r w:rsidR="004738F1">
        <w:rPr>
          <w:b/>
        </w:rPr>
        <w:t xml:space="preserve"> Határozat </w:t>
      </w:r>
    </w:p>
    <w:p w:rsidR="006A72C1" w:rsidRDefault="006A72C1" w:rsidP="00E9123E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6A72C1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 w:rsidRPr="006A72C1">
        <w:rPr>
          <w:rFonts w:eastAsia="Lucida Sans Unicode"/>
          <w:b/>
          <w:kern w:val="1"/>
          <w:sz w:val="24"/>
          <w:szCs w:val="24"/>
        </w:rPr>
        <w:t>Döntés a Szikszó, belterület 265 helyrajzi számú ingatlan értékesítésre történő meghirdetésével kapcsolatban</w:t>
      </w:r>
    </w:p>
    <w:p w:rsidR="00E9123E" w:rsidRPr="00E9123E" w:rsidRDefault="00E9123E" w:rsidP="00E9123E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6A72C1" w:rsidRPr="006A72C1" w:rsidRDefault="006A72C1" w:rsidP="006A72C1">
      <w:pPr>
        <w:suppressAutoHyphens/>
        <w:overflowPunct/>
        <w:autoSpaceDE/>
        <w:autoSpaceDN/>
        <w:adjustRightInd/>
        <w:spacing w:after="120"/>
        <w:jc w:val="both"/>
        <w:rPr>
          <w:rFonts w:eastAsia="Lucida Sans Unicode"/>
          <w:kern w:val="1"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 xml:space="preserve">Szikszó Város Pénzügyi, Gazdasági és Városfejlesztési Bizottsága javasolja a Képviselő-testületnek, hogy </w:t>
      </w:r>
      <w:r>
        <w:rPr>
          <w:rFonts w:eastAsia="Lucida Sans Unicode"/>
          <w:kern w:val="1"/>
          <w:sz w:val="24"/>
          <w:szCs w:val="24"/>
        </w:rPr>
        <w:t>értékesítésre hirdesse meg</w:t>
      </w:r>
      <w:r w:rsidRPr="006A72C1">
        <w:rPr>
          <w:rFonts w:eastAsia="Lucida Sans Unicode"/>
          <w:kern w:val="1"/>
          <w:sz w:val="24"/>
          <w:szCs w:val="24"/>
        </w:rPr>
        <w:t xml:space="preserve"> a kizárólagos tulajdonában lévő, Szikszó </w:t>
      </w:r>
      <w:r w:rsidRPr="006A72C1">
        <w:rPr>
          <w:rFonts w:eastAsia="Lucida Sans Unicode"/>
          <w:bCs/>
          <w:kern w:val="1"/>
          <w:sz w:val="24"/>
          <w:szCs w:val="24"/>
        </w:rPr>
        <w:t xml:space="preserve">belterület 265 helyrajzi számú, természetben 3800 Szikszó, </w:t>
      </w:r>
      <w:proofErr w:type="spellStart"/>
      <w:r w:rsidRPr="006A72C1">
        <w:rPr>
          <w:rFonts w:eastAsia="Lucida Sans Unicode"/>
          <w:bCs/>
          <w:kern w:val="1"/>
          <w:sz w:val="24"/>
          <w:szCs w:val="24"/>
        </w:rPr>
        <w:t>Bajcsy-Zs</w:t>
      </w:r>
      <w:proofErr w:type="spellEnd"/>
      <w:r w:rsidRPr="006A72C1">
        <w:rPr>
          <w:rFonts w:eastAsia="Lucida Sans Unicode"/>
          <w:bCs/>
          <w:kern w:val="1"/>
          <w:sz w:val="24"/>
          <w:szCs w:val="24"/>
        </w:rPr>
        <w:t xml:space="preserve">. E. </w:t>
      </w:r>
      <w:proofErr w:type="gramStart"/>
      <w:r w:rsidRPr="006A72C1">
        <w:rPr>
          <w:rFonts w:eastAsia="Lucida Sans Unicode"/>
          <w:bCs/>
          <w:kern w:val="1"/>
          <w:sz w:val="24"/>
          <w:szCs w:val="24"/>
        </w:rPr>
        <w:t>utcában</w:t>
      </w:r>
      <w:proofErr w:type="gramEnd"/>
      <w:r w:rsidRPr="006A72C1">
        <w:rPr>
          <w:rFonts w:eastAsia="Lucida Sans Unicode"/>
          <w:bCs/>
          <w:kern w:val="1"/>
          <w:sz w:val="24"/>
          <w:szCs w:val="24"/>
        </w:rPr>
        <w:t xml:space="preserve"> található 29 m2 területű „kivett beépítetlen terület” megnevezésű ingatlan</w:t>
      </w:r>
      <w:r w:rsidRPr="006A72C1">
        <w:rPr>
          <w:rFonts w:eastAsia="Lucida Sans Unicode"/>
          <w:kern w:val="1"/>
          <w:sz w:val="24"/>
          <w:szCs w:val="24"/>
        </w:rPr>
        <w:t>t az előterjesztés mellékletét képező tartalommal.</w:t>
      </w:r>
    </w:p>
    <w:p w:rsidR="004738F1" w:rsidRDefault="004738F1" w:rsidP="004738F1">
      <w:pPr>
        <w:jc w:val="both"/>
        <w:rPr>
          <w:sz w:val="24"/>
          <w:szCs w:val="24"/>
        </w:rPr>
      </w:pPr>
    </w:p>
    <w:p w:rsidR="006A72C1" w:rsidRDefault="006A72C1" w:rsidP="006A72C1">
      <w:pPr>
        <w:pStyle w:val="Szvegtrzs"/>
        <w:spacing w:after="0"/>
        <w:jc w:val="both"/>
      </w:pPr>
      <w:r>
        <w:t>Felelős: a bizottság elnöke</w:t>
      </w:r>
    </w:p>
    <w:p w:rsidR="006A72C1" w:rsidRPr="00D9336F" w:rsidRDefault="006A72C1" w:rsidP="006A72C1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4738F1" w:rsidRPr="002263B9" w:rsidRDefault="004738F1" w:rsidP="00A74967">
      <w:pPr>
        <w:jc w:val="both"/>
        <w:rPr>
          <w:bCs/>
          <w:iCs/>
          <w:sz w:val="24"/>
          <w:szCs w:val="24"/>
        </w:rPr>
      </w:pPr>
    </w:p>
    <w:p w:rsidR="00275433" w:rsidRDefault="00A74967" w:rsidP="00A74967">
      <w:pPr>
        <w:jc w:val="both"/>
        <w:rPr>
          <w:sz w:val="24"/>
          <w:szCs w:val="24"/>
        </w:rPr>
      </w:pPr>
      <w:r w:rsidRPr="002263B9">
        <w:rPr>
          <w:sz w:val="24"/>
          <w:szCs w:val="24"/>
        </w:rPr>
        <w:t xml:space="preserve">13./ Döntés belterületi ingatlanok megvásárlásával kapcsolatban 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413A1" w:rsidRDefault="00D413A1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Battáné</w:t>
      </w:r>
      <w:r w:rsidR="00B41826">
        <w:rPr>
          <w:rFonts w:eastAsia="Lucida Sans Unicode"/>
          <w:kern w:val="1"/>
          <w:sz w:val="24"/>
          <w:szCs w:val="24"/>
          <w:lang w:eastAsia="ar-SA"/>
        </w:rPr>
        <w:t xml:space="preserve"> dr. Tóth Zita jegyző</w:t>
      </w:r>
      <w:r w:rsidR="009D2941">
        <w:rPr>
          <w:rFonts w:eastAsia="Lucida Sans Unicode"/>
          <w:kern w:val="1"/>
          <w:sz w:val="24"/>
          <w:szCs w:val="24"/>
          <w:lang w:eastAsia="ar-SA"/>
        </w:rPr>
        <w:t xml:space="preserve">: a Pázmány </w:t>
      </w:r>
      <w:r w:rsidR="005134AC">
        <w:rPr>
          <w:rFonts w:eastAsia="Lucida Sans Unicode"/>
          <w:kern w:val="1"/>
          <w:sz w:val="24"/>
          <w:szCs w:val="24"/>
          <w:lang w:eastAsia="ar-SA"/>
        </w:rPr>
        <w:t xml:space="preserve">Péter </w:t>
      </w:r>
      <w:r w:rsidR="009D2941">
        <w:rPr>
          <w:rFonts w:eastAsia="Lucida Sans Unicode"/>
          <w:kern w:val="1"/>
          <w:sz w:val="24"/>
          <w:szCs w:val="24"/>
          <w:lang w:eastAsia="ar-SA"/>
        </w:rPr>
        <w:t>téren lévő ingatlan</w:t>
      </w:r>
      <w:r w:rsidR="00E5024C">
        <w:rPr>
          <w:rFonts w:eastAsia="Lucida Sans Unicode"/>
          <w:kern w:val="1"/>
          <w:sz w:val="24"/>
          <w:szCs w:val="24"/>
          <w:lang w:eastAsia="ar-SA"/>
        </w:rPr>
        <w:t xml:space="preserve"> alkalmas lenne egy</w:t>
      </w:r>
      <w:r w:rsidR="009D2941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5134AC">
        <w:rPr>
          <w:rFonts w:eastAsia="Lucida Sans Unicode"/>
          <w:kern w:val="1"/>
          <w:sz w:val="24"/>
          <w:szCs w:val="24"/>
          <w:lang w:eastAsia="ar-SA"/>
        </w:rPr>
        <w:t>parkoló kialakítására</w:t>
      </w:r>
      <w:r w:rsidR="00E5024C">
        <w:rPr>
          <w:rFonts w:eastAsia="Lucida Sans Unicode"/>
          <w:kern w:val="1"/>
          <w:sz w:val="24"/>
          <w:szCs w:val="24"/>
          <w:lang w:eastAsia="ar-SA"/>
        </w:rPr>
        <w:t>, így az Egészségházba érkezők részére a parkolási probléma megoldódna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. </w:t>
      </w:r>
    </w:p>
    <w:p w:rsidR="00D413A1" w:rsidRDefault="00D413A1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 xml:space="preserve">az </w:t>
      </w:r>
      <w:r w:rsidR="00DC468E">
        <w:rPr>
          <w:sz w:val="24"/>
          <w:szCs w:val="24"/>
        </w:rPr>
        <w:t>I. számú határozati javaslatot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 xml:space="preserve">Szám: </w:t>
      </w:r>
      <w:r w:rsidR="00393EFB">
        <w:rPr>
          <w:b/>
        </w:rPr>
        <w:t>26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0C776D" w:rsidRDefault="000C776D" w:rsidP="000241E8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0C776D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 w:rsidRPr="000C776D">
        <w:rPr>
          <w:rFonts w:eastAsia="Lucida Sans Unicode"/>
          <w:b/>
          <w:kern w:val="1"/>
          <w:sz w:val="24"/>
          <w:szCs w:val="24"/>
        </w:rPr>
        <w:t>Döntés a Szikszó, belterület 107 helyrajzi számú ingatlan megvásárlásával kapcsolatban</w:t>
      </w:r>
    </w:p>
    <w:p w:rsidR="000241E8" w:rsidRPr="000241E8" w:rsidRDefault="000241E8" w:rsidP="000241E8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0C776D" w:rsidRPr="000C776D" w:rsidRDefault="000C776D" w:rsidP="000C776D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>Szikszó Város Pénzügyi, Gazdasági és Városfejlesztési Bizottsága javasolja a Képviselő-testületnek, hogy</w:t>
      </w:r>
      <w:r w:rsidRPr="000C776D">
        <w:rPr>
          <w:rFonts w:eastAsia="Lucida Sans Unicode"/>
          <w:kern w:val="1"/>
          <w:sz w:val="24"/>
          <w:szCs w:val="24"/>
        </w:rPr>
        <w:t xml:space="preserve"> vásárolja</w:t>
      </w:r>
      <w:r>
        <w:rPr>
          <w:rFonts w:eastAsia="Lucida Sans Unicode"/>
          <w:kern w:val="1"/>
          <w:sz w:val="24"/>
          <w:szCs w:val="24"/>
        </w:rPr>
        <w:t xml:space="preserve"> meg</w:t>
      </w:r>
      <w:r w:rsidRPr="000C776D">
        <w:rPr>
          <w:rFonts w:eastAsia="Lucida Sans Unicode"/>
          <w:kern w:val="1"/>
          <w:sz w:val="24"/>
          <w:szCs w:val="24"/>
        </w:rPr>
        <w:t xml:space="preserve"> a </w:t>
      </w:r>
      <w:r w:rsidRPr="000C776D">
        <w:rPr>
          <w:rFonts w:eastAsia="Lucida Sans Unicode"/>
          <w:bCs/>
          <w:kern w:val="1"/>
          <w:sz w:val="24"/>
          <w:szCs w:val="24"/>
        </w:rPr>
        <w:t>Szikszó belterület 107 helyrajzi számú, természetben 3800 Szikszó, Pázmány Péter tér 14. szám alatt található 1023 m2 területű „kivett lakóház, udvar, gazdasági épület” megnevezésű ingatlant 3.000.000.-Ft vételáron.</w:t>
      </w:r>
    </w:p>
    <w:p w:rsidR="000C776D" w:rsidRPr="000C776D" w:rsidRDefault="000C776D" w:rsidP="000C776D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H</w:t>
      </w:r>
      <w:r w:rsidRPr="000C776D">
        <w:rPr>
          <w:rFonts w:eastAsia="Lucida Sans Unicode"/>
          <w:bCs/>
          <w:kern w:val="1"/>
          <w:sz w:val="24"/>
          <w:szCs w:val="24"/>
        </w:rPr>
        <w:t>atalmazza</w:t>
      </w:r>
      <w:r>
        <w:rPr>
          <w:rFonts w:eastAsia="Lucida Sans Unicode"/>
          <w:bCs/>
          <w:kern w:val="1"/>
          <w:sz w:val="24"/>
          <w:szCs w:val="24"/>
        </w:rPr>
        <w:t xml:space="preserve"> fel</w:t>
      </w:r>
      <w:r w:rsidRPr="000C776D">
        <w:rPr>
          <w:rFonts w:eastAsia="Lucida Sans Unicode"/>
          <w:bCs/>
          <w:kern w:val="1"/>
          <w:sz w:val="24"/>
          <w:szCs w:val="24"/>
        </w:rPr>
        <w:t xml:space="preserve"> a polgármestert az adásvételi szerződés aláírására.</w:t>
      </w:r>
    </w:p>
    <w:p w:rsidR="000C776D" w:rsidRPr="000C776D" w:rsidRDefault="000C776D" w:rsidP="000C776D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 w:rsidRPr="000C776D">
        <w:rPr>
          <w:rFonts w:eastAsia="Lucida Sans Unicode"/>
          <w:kern w:val="1"/>
          <w:sz w:val="24"/>
          <w:szCs w:val="24"/>
        </w:rPr>
        <w:t>Az adásvét</w:t>
      </w:r>
      <w:r>
        <w:rPr>
          <w:rFonts w:eastAsia="Lucida Sans Unicode"/>
          <w:kern w:val="1"/>
          <w:sz w:val="24"/>
          <w:szCs w:val="24"/>
        </w:rPr>
        <w:t xml:space="preserve">eli szerződés elkészítésével </w:t>
      </w:r>
      <w:r w:rsidRPr="000C776D">
        <w:rPr>
          <w:rFonts w:eastAsia="Lucida Sans Unicode"/>
          <w:kern w:val="1"/>
          <w:sz w:val="24"/>
          <w:szCs w:val="24"/>
        </w:rPr>
        <w:t>bízza</w:t>
      </w:r>
      <w:r>
        <w:rPr>
          <w:rFonts w:eastAsia="Lucida Sans Unicode"/>
          <w:kern w:val="1"/>
          <w:sz w:val="24"/>
          <w:szCs w:val="24"/>
        </w:rPr>
        <w:t xml:space="preserve"> meg</w:t>
      </w:r>
      <w:r w:rsidRPr="000C776D">
        <w:rPr>
          <w:rFonts w:eastAsia="Lucida Sans Unicode"/>
          <w:kern w:val="1"/>
          <w:sz w:val="24"/>
          <w:szCs w:val="24"/>
        </w:rPr>
        <w:t xml:space="preserve"> dr. Cserbáné dr. Papp Éva jogi képviselőt.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0C776D" w:rsidRDefault="000C776D" w:rsidP="000C776D">
      <w:pPr>
        <w:pStyle w:val="Szvegtrzs"/>
        <w:spacing w:after="0"/>
        <w:jc w:val="both"/>
      </w:pPr>
      <w:r>
        <w:t>Felelős: a bizottság elnöke</w:t>
      </w:r>
    </w:p>
    <w:p w:rsidR="000C776D" w:rsidRPr="00D9336F" w:rsidRDefault="000C776D" w:rsidP="000C776D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0C776D" w:rsidRDefault="000C776D" w:rsidP="00A74967">
      <w:pPr>
        <w:jc w:val="both"/>
        <w:rPr>
          <w:bCs/>
          <w:iCs/>
          <w:sz w:val="24"/>
          <w:szCs w:val="24"/>
        </w:rPr>
      </w:pPr>
    </w:p>
    <w:p w:rsidR="00DC468E" w:rsidRDefault="00DC468E" w:rsidP="00DC468E">
      <w:pPr>
        <w:jc w:val="both"/>
        <w:rPr>
          <w:sz w:val="24"/>
          <w:szCs w:val="24"/>
        </w:rPr>
      </w:pPr>
      <w:r>
        <w:rPr>
          <w:sz w:val="24"/>
          <w:szCs w:val="24"/>
        </w:rPr>
        <w:t>A II. számú határozati javaslatot</w:t>
      </w:r>
      <w:r w:rsidRPr="006D69F7">
        <w:rPr>
          <w:sz w:val="24"/>
          <w:szCs w:val="24"/>
        </w:rPr>
        <w:t xml:space="preserve">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5</w:t>
      </w:r>
      <w:r w:rsidRPr="006D69F7">
        <w:rPr>
          <w:sz w:val="24"/>
          <w:szCs w:val="24"/>
        </w:rPr>
        <w:t xml:space="preserve"> igen szavazattal elfogad</w:t>
      </w:r>
      <w:r w:rsidR="00197505">
        <w:rPr>
          <w:sz w:val="24"/>
          <w:szCs w:val="24"/>
        </w:rPr>
        <w:t>ja</w:t>
      </w:r>
      <w:r w:rsidRPr="006D69F7">
        <w:rPr>
          <w:sz w:val="24"/>
          <w:szCs w:val="24"/>
        </w:rPr>
        <w:t xml:space="preserve"> és meghozza az alábbi határozatot:</w:t>
      </w:r>
    </w:p>
    <w:p w:rsidR="00DC468E" w:rsidRDefault="00DC468E" w:rsidP="00A74967">
      <w:pPr>
        <w:jc w:val="both"/>
        <w:rPr>
          <w:bCs/>
          <w:iCs/>
          <w:sz w:val="24"/>
          <w:szCs w:val="24"/>
        </w:rPr>
      </w:pPr>
    </w:p>
    <w:p w:rsidR="00DC468E" w:rsidRPr="00D75EC8" w:rsidRDefault="00393EFB" w:rsidP="00DC468E">
      <w:pPr>
        <w:pStyle w:val="Szvegtrzs"/>
        <w:spacing w:after="0"/>
        <w:jc w:val="both"/>
        <w:rPr>
          <w:b/>
        </w:rPr>
      </w:pPr>
      <w:r>
        <w:rPr>
          <w:b/>
        </w:rPr>
        <w:t>Szám: 27</w:t>
      </w:r>
      <w:r w:rsidR="00DC468E">
        <w:rPr>
          <w:b/>
        </w:rPr>
        <w:t xml:space="preserve">/2020.(II.12.) </w:t>
      </w:r>
      <w:proofErr w:type="spellStart"/>
      <w:r w:rsidR="00DC468E">
        <w:rPr>
          <w:b/>
        </w:rPr>
        <w:t>PüGVB</w:t>
      </w:r>
      <w:proofErr w:type="spellEnd"/>
      <w:r w:rsidR="00DC468E">
        <w:rPr>
          <w:b/>
        </w:rPr>
        <w:t xml:space="preserve"> Határozat </w:t>
      </w:r>
    </w:p>
    <w:p w:rsidR="00604ABA" w:rsidRDefault="00604ABA" w:rsidP="00254679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604ABA">
        <w:rPr>
          <w:rFonts w:eastAsia="Lucida Sans Unicode"/>
          <w:b/>
          <w:bCs/>
          <w:kern w:val="1"/>
          <w:sz w:val="24"/>
          <w:szCs w:val="24"/>
        </w:rPr>
        <w:t xml:space="preserve">Tárgy: </w:t>
      </w:r>
      <w:r w:rsidRPr="00604ABA">
        <w:rPr>
          <w:rFonts w:eastAsia="Lucida Sans Unicode"/>
          <w:b/>
          <w:kern w:val="1"/>
          <w:sz w:val="24"/>
          <w:szCs w:val="24"/>
        </w:rPr>
        <w:t>Döntés a Szikszó, belterület 2131 helyrajzi számú ingatlan megvásárlásával kapcsolatban</w:t>
      </w:r>
    </w:p>
    <w:p w:rsidR="00254679" w:rsidRPr="00254679" w:rsidRDefault="00254679" w:rsidP="00254679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604ABA" w:rsidRPr="00604ABA" w:rsidRDefault="00604ABA" w:rsidP="00604ABA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A74967">
        <w:rPr>
          <w:rFonts w:eastAsia="Lucida Sans Unicode"/>
          <w:kern w:val="0"/>
          <w:sz w:val="24"/>
          <w:szCs w:val="24"/>
          <w:lang w:bidi="hu-HU"/>
        </w:rPr>
        <w:t xml:space="preserve">Szikszó Város Pénzügyi, Gazdasági és Városfejlesztési Bizottsága javasolja a Képviselő-testületnek, hogy </w:t>
      </w:r>
      <w:r w:rsidRPr="00604ABA">
        <w:rPr>
          <w:rFonts w:eastAsia="Lucida Sans Unicode"/>
          <w:kern w:val="1"/>
          <w:sz w:val="24"/>
          <w:szCs w:val="24"/>
        </w:rPr>
        <w:t>vásárolja</w:t>
      </w:r>
      <w:r>
        <w:rPr>
          <w:rFonts w:eastAsia="Lucida Sans Unicode"/>
          <w:kern w:val="1"/>
          <w:sz w:val="24"/>
          <w:szCs w:val="24"/>
        </w:rPr>
        <w:t xml:space="preserve"> meg</w:t>
      </w:r>
      <w:r w:rsidRPr="00604ABA">
        <w:rPr>
          <w:rFonts w:eastAsia="Lucida Sans Unicode"/>
          <w:kern w:val="1"/>
          <w:sz w:val="24"/>
          <w:szCs w:val="24"/>
        </w:rPr>
        <w:t xml:space="preserve"> a </w:t>
      </w:r>
      <w:r w:rsidRPr="00604ABA">
        <w:rPr>
          <w:rFonts w:eastAsia="Lucida Sans Unicode"/>
          <w:bCs/>
          <w:kern w:val="1"/>
          <w:sz w:val="24"/>
          <w:szCs w:val="24"/>
        </w:rPr>
        <w:t>Szikszó belterület 2131 helyrajzi számú, természetben 3800 Szikszó, Alsópince sor 3. szám alatt található 60 m2 területű „kivett présház” megnevezésű ingatlant 250.000.-Ft vételáron.</w:t>
      </w:r>
    </w:p>
    <w:p w:rsidR="00604ABA" w:rsidRPr="00604ABA" w:rsidRDefault="00604ABA" w:rsidP="00604ABA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H</w:t>
      </w:r>
      <w:r w:rsidRPr="00604ABA">
        <w:rPr>
          <w:rFonts w:eastAsia="Lucida Sans Unicode"/>
          <w:bCs/>
          <w:kern w:val="1"/>
          <w:sz w:val="24"/>
          <w:szCs w:val="24"/>
        </w:rPr>
        <w:t>atalmazza</w:t>
      </w:r>
      <w:r>
        <w:rPr>
          <w:rFonts w:eastAsia="Lucida Sans Unicode"/>
          <w:bCs/>
          <w:kern w:val="1"/>
          <w:sz w:val="24"/>
          <w:szCs w:val="24"/>
        </w:rPr>
        <w:t xml:space="preserve"> fel</w:t>
      </w:r>
      <w:r w:rsidRPr="00604ABA">
        <w:rPr>
          <w:rFonts w:eastAsia="Lucida Sans Unicode"/>
          <w:bCs/>
          <w:kern w:val="1"/>
          <w:sz w:val="24"/>
          <w:szCs w:val="24"/>
        </w:rPr>
        <w:t xml:space="preserve"> a polgármestert az adásvételi szerződés aláírására.</w:t>
      </w:r>
    </w:p>
    <w:p w:rsidR="00604ABA" w:rsidRPr="00604ABA" w:rsidRDefault="00604ABA" w:rsidP="00604ABA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 w:rsidRPr="00604ABA">
        <w:rPr>
          <w:rFonts w:eastAsia="Lucida Sans Unicode"/>
          <w:kern w:val="1"/>
          <w:sz w:val="24"/>
          <w:szCs w:val="24"/>
        </w:rPr>
        <w:t>Az adásvét</w:t>
      </w:r>
      <w:r>
        <w:rPr>
          <w:rFonts w:eastAsia="Lucida Sans Unicode"/>
          <w:kern w:val="1"/>
          <w:sz w:val="24"/>
          <w:szCs w:val="24"/>
        </w:rPr>
        <w:t xml:space="preserve">eli szerződés elkészítésével </w:t>
      </w:r>
      <w:r w:rsidRPr="00604ABA">
        <w:rPr>
          <w:rFonts w:eastAsia="Lucida Sans Unicode"/>
          <w:kern w:val="1"/>
          <w:sz w:val="24"/>
          <w:szCs w:val="24"/>
        </w:rPr>
        <w:t>bízza</w:t>
      </w:r>
      <w:r>
        <w:rPr>
          <w:rFonts w:eastAsia="Lucida Sans Unicode"/>
          <w:kern w:val="1"/>
          <w:sz w:val="24"/>
          <w:szCs w:val="24"/>
        </w:rPr>
        <w:t xml:space="preserve"> meg</w:t>
      </w:r>
      <w:r w:rsidRPr="00604ABA">
        <w:rPr>
          <w:rFonts w:eastAsia="Lucida Sans Unicode"/>
          <w:kern w:val="1"/>
          <w:sz w:val="24"/>
          <w:szCs w:val="24"/>
        </w:rPr>
        <w:t xml:space="preserve"> dr. Cserbáné dr. Papp Éva jogi képviselőt.</w:t>
      </w:r>
    </w:p>
    <w:p w:rsidR="00DC468E" w:rsidRDefault="00DC468E" w:rsidP="00A74967">
      <w:pPr>
        <w:jc w:val="both"/>
        <w:rPr>
          <w:bCs/>
          <w:iCs/>
          <w:sz w:val="24"/>
          <w:szCs w:val="24"/>
        </w:rPr>
      </w:pPr>
    </w:p>
    <w:p w:rsidR="00604ABA" w:rsidRDefault="00604ABA" w:rsidP="00604ABA">
      <w:pPr>
        <w:pStyle w:val="Szvegtrzs"/>
        <w:spacing w:after="0"/>
        <w:jc w:val="both"/>
      </w:pPr>
      <w:r>
        <w:t>Felelős: a bizottság elnöke</w:t>
      </w:r>
    </w:p>
    <w:p w:rsidR="00604ABA" w:rsidRPr="00D9336F" w:rsidRDefault="00604ABA" w:rsidP="00604ABA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604ABA" w:rsidRPr="002263B9" w:rsidRDefault="00604ABA" w:rsidP="00A74967">
      <w:pPr>
        <w:jc w:val="both"/>
        <w:rPr>
          <w:bCs/>
          <w:iCs/>
          <w:sz w:val="24"/>
          <w:szCs w:val="24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sz w:val="24"/>
          <w:szCs w:val="24"/>
        </w:rPr>
        <w:t xml:space="preserve">14./ </w:t>
      </w:r>
      <w:r w:rsidRPr="002263B9">
        <w:rPr>
          <w:bCs/>
          <w:sz w:val="24"/>
          <w:szCs w:val="24"/>
        </w:rPr>
        <w:t>Döntés a Szikszó, zártkert 4273/2 helyrajzi számú ingatlanra vonatkozó bérleti szerződés meghosszabbításáról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813116" w:rsidRDefault="00813116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275433" w:rsidP="00275433">
      <w:pPr>
        <w:pStyle w:val="Szvegtrzs"/>
        <w:spacing w:after="0"/>
        <w:jc w:val="both"/>
        <w:rPr>
          <w:b/>
        </w:rPr>
      </w:pPr>
      <w:r>
        <w:rPr>
          <w:b/>
        </w:rPr>
        <w:t>Sz</w:t>
      </w:r>
      <w:r w:rsidR="00393EFB">
        <w:rPr>
          <w:b/>
        </w:rPr>
        <w:t>ám: 28</w:t>
      </w:r>
      <w:r>
        <w:rPr>
          <w:b/>
        </w:rPr>
        <w:t xml:space="preserve">/2020.(II.12.) </w:t>
      </w:r>
      <w:proofErr w:type="spellStart"/>
      <w:r>
        <w:rPr>
          <w:b/>
        </w:rPr>
        <w:t>PüGVB</w:t>
      </w:r>
      <w:proofErr w:type="spellEnd"/>
      <w:r>
        <w:rPr>
          <w:b/>
        </w:rPr>
        <w:t xml:space="preserve"> Határozat </w:t>
      </w:r>
    </w:p>
    <w:p w:rsidR="00254679" w:rsidRDefault="00254679" w:rsidP="0025467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Tárgy: </w:t>
      </w:r>
      <w:r w:rsidRPr="00007167">
        <w:rPr>
          <w:b/>
          <w:bCs/>
        </w:rPr>
        <w:t xml:space="preserve">Döntés a Szikszó, </w:t>
      </w:r>
      <w:r>
        <w:rPr>
          <w:b/>
          <w:bCs/>
        </w:rPr>
        <w:t>zártkert 4273/2 helyrajzi számú ingatlanra vonatkozó bérleti szerződés meghosszabbításáról</w:t>
      </w:r>
    </w:p>
    <w:p w:rsidR="00254679" w:rsidRDefault="00254679" w:rsidP="00254679">
      <w:pPr>
        <w:pStyle w:val="Standard"/>
        <w:tabs>
          <w:tab w:val="center" w:pos="7245"/>
        </w:tabs>
        <w:jc w:val="both"/>
        <w:rPr>
          <w:b/>
          <w:bCs/>
        </w:rPr>
      </w:pPr>
    </w:p>
    <w:p w:rsidR="00254679" w:rsidRDefault="00254679" w:rsidP="00254679">
      <w:pPr>
        <w:pStyle w:val="Textbody"/>
        <w:tabs>
          <w:tab w:val="center" w:pos="7245"/>
        </w:tabs>
        <w:spacing w:after="0"/>
        <w:jc w:val="both"/>
      </w:pPr>
      <w:r w:rsidRPr="00A74967">
        <w:rPr>
          <w:rFonts w:eastAsia="Lucida Sans Unicode"/>
          <w:kern w:val="0"/>
          <w:lang w:bidi="hu-HU"/>
        </w:rPr>
        <w:t xml:space="preserve">Szikszó Város Pénzügyi, Gazdasági és Városfejlesztési Bizottsága javasolja a Képviselő-testületnek, </w:t>
      </w:r>
      <w:r>
        <w:t xml:space="preserve">hogy határozzon úgy, hogy a Szikszó, zártkert 4273/2 </w:t>
      </w:r>
      <w:proofErr w:type="spellStart"/>
      <w:r>
        <w:t>hrsz-ú</w:t>
      </w:r>
      <w:proofErr w:type="spellEnd"/>
      <w:r>
        <w:t xml:space="preserve"> ingatlanra vonatkozó, a Szikszó Város Önkormányzata és a Vodafone Magyarország </w:t>
      </w:r>
      <w:proofErr w:type="spellStart"/>
      <w:r>
        <w:t>Zrt</w:t>
      </w:r>
      <w:proofErr w:type="spellEnd"/>
      <w:r>
        <w:t>. között fennálló bérleti szerződést annak lejárta (vagyis 2022. június 30. napja</w:t>
      </w:r>
      <w:r w:rsidR="00A63D9C">
        <w:t xml:space="preserve">) után újabb 7,5 évvel </w:t>
      </w:r>
      <w:r>
        <w:t>hosszabbí</w:t>
      </w:r>
      <w:r w:rsidR="00A63D9C">
        <w:t>ts</w:t>
      </w:r>
      <w:r>
        <w:t>a</w:t>
      </w:r>
      <w:r w:rsidR="00A63D9C">
        <w:t xml:space="preserve"> meg</w:t>
      </w:r>
      <w:r>
        <w:t>.</w:t>
      </w:r>
    </w:p>
    <w:p w:rsidR="00254679" w:rsidRDefault="00DC3186" w:rsidP="00254679">
      <w:pPr>
        <w:pStyle w:val="Standard"/>
        <w:tabs>
          <w:tab w:val="center" w:pos="7245"/>
        </w:tabs>
        <w:jc w:val="both"/>
      </w:pPr>
      <w:r>
        <w:t>H</w:t>
      </w:r>
      <w:r w:rsidR="00254679">
        <w:t>atalmazza</w:t>
      </w:r>
      <w:r>
        <w:t xml:space="preserve"> fel</w:t>
      </w:r>
      <w:r w:rsidR="00254679">
        <w:t xml:space="preserve"> a polgármestert a bérleti szerződés meghosszabbításának aláírására.</w:t>
      </w:r>
    </w:p>
    <w:p w:rsidR="00275433" w:rsidRDefault="00275433" w:rsidP="00A74967">
      <w:pPr>
        <w:jc w:val="both"/>
        <w:rPr>
          <w:sz w:val="24"/>
          <w:szCs w:val="24"/>
        </w:rPr>
      </w:pPr>
    </w:p>
    <w:p w:rsidR="00DC3186" w:rsidRDefault="00DC3186" w:rsidP="00DC3186">
      <w:pPr>
        <w:pStyle w:val="Szvegtrzs"/>
        <w:spacing w:after="0"/>
        <w:jc w:val="both"/>
      </w:pPr>
      <w:r>
        <w:t>Felelős: a bizottság elnöke</w:t>
      </w:r>
    </w:p>
    <w:p w:rsidR="00DC3186" w:rsidRPr="00D9336F" w:rsidRDefault="00DC3186" w:rsidP="00DC3186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DC3186" w:rsidRPr="002263B9" w:rsidRDefault="00DC3186" w:rsidP="00A74967">
      <w:pPr>
        <w:jc w:val="both"/>
        <w:rPr>
          <w:sz w:val="24"/>
          <w:szCs w:val="24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sz w:val="24"/>
          <w:szCs w:val="24"/>
        </w:rPr>
        <w:t xml:space="preserve">15./ </w:t>
      </w:r>
      <w:r w:rsidRPr="002263B9">
        <w:rPr>
          <w:bCs/>
          <w:sz w:val="24"/>
          <w:szCs w:val="24"/>
        </w:rPr>
        <w:t>Döntés személygépjármű ingyenes vagyonátruházására vonatkozó szerződés megkötésével kapcsolatban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1C638C" w:rsidRDefault="001C638C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1C638C" w:rsidRDefault="001C638C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Battáné</w:t>
      </w:r>
      <w:r w:rsidR="005C3DC9">
        <w:rPr>
          <w:rFonts w:eastAsia="Lucida Sans Unicode"/>
          <w:kern w:val="1"/>
          <w:sz w:val="24"/>
          <w:szCs w:val="24"/>
          <w:lang w:eastAsia="ar-SA"/>
        </w:rPr>
        <w:t xml:space="preserve"> dr. Tóth Zita jegyző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: </w:t>
      </w:r>
      <w:r w:rsidR="005C3DC9">
        <w:rPr>
          <w:rFonts w:eastAsia="Lucida Sans Unicode"/>
          <w:kern w:val="1"/>
          <w:sz w:val="24"/>
          <w:szCs w:val="24"/>
          <w:lang w:eastAsia="ar-SA"/>
        </w:rPr>
        <w:t>a Mini Cooper személyautóról van szó az előterjesztésben. Á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prilis hónapban kerül majd ki </w:t>
      </w:r>
      <w:r w:rsidR="005C3DC9">
        <w:rPr>
          <w:rFonts w:eastAsia="Lucida Sans Unicode"/>
          <w:kern w:val="1"/>
          <w:sz w:val="24"/>
          <w:szCs w:val="24"/>
          <w:lang w:eastAsia="ar-SA"/>
        </w:rPr>
        <w:t>a közjegyző által lezárt, hitelesített urna az Inkubátorházba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amelybe a nyereményszelvényeket </w:t>
      </w:r>
      <w:r w:rsidR="005C3DC9">
        <w:rPr>
          <w:rFonts w:eastAsia="Lucida Sans Unicode"/>
          <w:kern w:val="1"/>
          <w:sz w:val="24"/>
          <w:szCs w:val="24"/>
          <w:lang w:eastAsia="ar-SA"/>
        </w:rPr>
        <w:t>fogják összegyűjteni a nyereményautó kisorsolásához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. </w:t>
      </w:r>
    </w:p>
    <w:p w:rsidR="005C3DC9" w:rsidRDefault="005C3DC9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393EFB" w:rsidP="00275433">
      <w:pPr>
        <w:pStyle w:val="Szvegtrzs"/>
        <w:spacing w:after="0"/>
        <w:jc w:val="both"/>
        <w:rPr>
          <w:b/>
        </w:rPr>
      </w:pPr>
      <w:r>
        <w:rPr>
          <w:b/>
        </w:rPr>
        <w:t>Szám: 29</w:t>
      </w:r>
      <w:r w:rsidR="00275433">
        <w:rPr>
          <w:b/>
        </w:rPr>
        <w:t xml:space="preserve">/2020.(II.12.) </w:t>
      </w:r>
      <w:proofErr w:type="spellStart"/>
      <w:r w:rsidR="00275433">
        <w:rPr>
          <w:b/>
        </w:rPr>
        <w:t>PüGVB</w:t>
      </w:r>
      <w:proofErr w:type="spellEnd"/>
      <w:r w:rsidR="00275433">
        <w:rPr>
          <w:b/>
        </w:rPr>
        <w:t xml:space="preserve"> Határozat </w:t>
      </w:r>
    </w:p>
    <w:p w:rsidR="003E1005" w:rsidRPr="003E1005" w:rsidRDefault="003E1005" w:rsidP="003E1005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  <w:r w:rsidRPr="003E1005">
        <w:rPr>
          <w:rFonts w:eastAsia="Lucida Sans Unicode"/>
          <w:b/>
          <w:bCs/>
          <w:kern w:val="1"/>
          <w:sz w:val="24"/>
          <w:szCs w:val="24"/>
        </w:rPr>
        <w:t>Tárgy: Döntés személygépjármű ingyenes vagyonátruházására vonatkozó szerződés megkötésével kapcsolatban</w:t>
      </w:r>
    </w:p>
    <w:p w:rsidR="003E1005" w:rsidRPr="003E1005" w:rsidRDefault="003E1005" w:rsidP="003E1005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</w:rPr>
      </w:pPr>
    </w:p>
    <w:p w:rsidR="003E1005" w:rsidRPr="003E1005" w:rsidRDefault="003E1005" w:rsidP="003E1005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 w:rsidRPr="003E1005">
        <w:rPr>
          <w:rFonts w:eastAsia="Lucida Sans Unicode"/>
          <w:bCs/>
          <w:kern w:val="1"/>
          <w:sz w:val="24"/>
          <w:szCs w:val="24"/>
          <w:lang w:bidi="hu-HU"/>
        </w:rPr>
        <w:t xml:space="preserve">Szikszó Város Pénzügyi, Gazdasági és Városfejlesztési Bizottsága javasolja a Képviselő-testületnek, </w:t>
      </w:r>
      <w:r w:rsidRPr="003E1005">
        <w:rPr>
          <w:rFonts w:eastAsia="Lucida Sans Unicode"/>
          <w:bCs/>
          <w:kern w:val="1"/>
          <w:sz w:val="24"/>
          <w:szCs w:val="24"/>
        </w:rPr>
        <w:t>hogy ingyenes vagyonátru</w:t>
      </w:r>
      <w:r>
        <w:rPr>
          <w:rFonts w:eastAsia="Lucida Sans Unicode"/>
          <w:bCs/>
          <w:kern w:val="1"/>
          <w:sz w:val="24"/>
          <w:szCs w:val="24"/>
        </w:rPr>
        <w:t>házásra vonatkozó szerződést kössön</w:t>
      </w:r>
      <w:r w:rsidRPr="003E1005">
        <w:rPr>
          <w:rFonts w:eastAsia="Lucida Sans Unicode"/>
          <w:bCs/>
          <w:kern w:val="1"/>
          <w:sz w:val="24"/>
          <w:szCs w:val="24"/>
        </w:rPr>
        <w:t xml:space="preserve"> a </w:t>
      </w:r>
      <w:proofErr w:type="spellStart"/>
      <w:r w:rsidRPr="003E1005">
        <w:rPr>
          <w:rFonts w:eastAsia="Lucida Sans Unicode"/>
          <w:bCs/>
          <w:kern w:val="1"/>
          <w:sz w:val="24"/>
          <w:szCs w:val="24"/>
        </w:rPr>
        <w:t>Hernádvölgye</w:t>
      </w:r>
      <w:proofErr w:type="spellEnd"/>
      <w:r w:rsidRPr="003E1005">
        <w:rPr>
          <w:rFonts w:eastAsia="Lucida Sans Unicode"/>
          <w:bCs/>
          <w:kern w:val="1"/>
          <w:sz w:val="24"/>
          <w:szCs w:val="24"/>
        </w:rPr>
        <w:t xml:space="preserve"> Fejlődéséért Alapítvánnyal a tulajdonában lévő BMW MINI COOPER típusú RIT-704 forgalmi rendszámú személygépjárműre vonatkozóan. </w:t>
      </w:r>
    </w:p>
    <w:p w:rsidR="003E1005" w:rsidRPr="003E1005" w:rsidRDefault="003E1005" w:rsidP="003E1005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</w:rPr>
      </w:pPr>
      <w:r>
        <w:rPr>
          <w:rFonts w:eastAsia="Lucida Sans Unicode"/>
          <w:bCs/>
          <w:kern w:val="1"/>
          <w:sz w:val="24"/>
          <w:szCs w:val="24"/>
        </w:rPr>
        <w:t>H</w:t>
      </w:r>
      <w:r w:rsidRPr="003E1005">
        <w:rPr>
          <w:rFonts w:eastAsia="Lucida Sans Unicode"/>
          <w:bCs/>
          <w:kern w:val="1"/>
          <w:sz w:val="24"/>
          <w:szCs w:val="24"/>
        </w:rPr>
        <w:t>atalmazza</w:t>
      </w:r>
      <w:r>
        <w:rPr>
          <w:rFonts w:eastAsia="Lucida Sans Unicode"/>
          <w:bCs/>
          <w:kern w:val="1"/>
          <w:sz w:val="24"/>
          <w:szCs w:val="24"/>
        </w:rPr>
        <w:t xml:space="preserve"> fel</w:t>
      </w:r>
      <w:r w:rsidRPr="003E1005">
        <w:rPr>
          <w:rFonts w:eastAsia="Lucida Sans Unicode"/>
          <w:bCs/>
          <w:kern w:val="1"/>
          <w:sz w:val="24"/>
          <w:szCs w:val="24"/>
        </w:rPr>
        <w:t xml:space="preserve"> a polgármestert a vagyonátruházási szerződés aláírására.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3E1005" w:rsidRDefault="003E1005" w:rsidP="003E1005">
      <w:pPr>
        <w:pStyle w:val="Szvegtrzs"/>
        <w:spacing w:after="0"/>
        <w:jc w:val="both"/>
      </w:pPr>
      <w:r>
        <w:t>Felelős: a bizottság elnöke</w:t>
      </w:r>
    </w:p>
    <w:p w:rsidR="003E1005" w:rsidRPr="00D9336F" w:rsidRDefault="003E1005" w:rsidP="003E1005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3E1005" w:rsidRPr="002263B9" w:rsidRDefault="003E1005" w:rsidP="00A74967">
      <w:pPr>
        <w:jc w:val="both"/>
        <w:rPr>
          <w:bCs/>
          <w:iCs/>
          <w:sz w:val="24"/>
          <w:szCs w:val="24"/>
        </w:rPr>
      </w:pPr>
    </w:p>
    <w:p w:rsidR="00A74967" w:rsidRDefault="00A74967" w:rsidP="00A74967">
      <w:pPr>
        <w:jc w:val="both"/>
        <w:rPr>
          <w:bCs/>
          <w:sz w:val="24"/>
          <w:szCs w:val="24"/>
        </w:rPr>
      </w:pPr>
      <w:r w:rsidRPr="002263B9">
        <w:rPr>
          <w:sz w:val="24"/>
          <w:szCs w:val="24"/>
        </w:rPr>
        <w:t xml:space="preserve">16./ </w:t>
      </w:r>
      <w:r w:rsidRPr="002263B9">
        <w:rPr>
          <w:bCs/>
          <w:sz w:val="24"/>
          <w:szCs w:val="24"/>
        </w:rPr>
        <w:t>Döntés a szünidei gyermekétkeztetés biztosításának módjáról</w:t>
      </w:r>
    </w:p>
    <w:p w:rsidR="00275433" w:rsidRDefault="00275433" w:rsidP="00A74967">
      <w:pPr>
        <w:jc w:val="both"/>
        <w:rPr>
          <w:bCs/>
          <w:sz w:val="24"/>
          <w:szCs w:val="24"/>
        </w:rPr>
      </w:pPr>
    </w:p>
    <w:p w:rsidR="00275433" w:rsidRPr="00586856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964BFD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</w:t>
      </w:r>
      <w:r w:rsidRPr="00964BFD">
        <w:rPr>
          <w:sz w:val="24"/>
          <w:szCs w:val="24"/>
        </w:rPr>
        <w:t xml:space="preserve">: röviden </w:t>
      </w:r>
      <w:r>
        <w:rPr>
          <w:sz w:val="24"/>
          <w:szCs w:val="24"/>
        </w:rPr>
        <w:t xml:space="preserve">ismerteti az előterjesztés tartalmát. </w:t>
      </w:r>
    </w:p>
    <w:p w:rsidR="00275433" w:rsidRDefault="00275433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E26F8" w:rsidRDefault="00FA08EF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Farkas Sándor</w:t>
      </w:r>
      <w:r w:rsidR="001D752A">
        <w:rPr>
          <w:rFonts w:eastAsia="Lucida Sans Unicode"/>
          <w:kern w:val="1"/>
          <w:sz w:val="24"/>
          <w:szCs w:val="24"/>
          <w:lang w:eastAsia="ar-SA"/>
        </w:rPr>
        <w:t xml:space="preserve"> bizottsági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tag: van</w:t>
      </w:r>
      <w:r w:rsidR="004E26F8">
        <w:rPr>
          <w:rFonts w:eastAsia="Lucida Sans Unicode"/>
          <w:kern w:val="1"/>
          <w:sz w:val="24"/>
          <w:szCs w:val="24"/>
          <w:lang w:eastAsia="ar-SA"/>
        </w:rPr>
        <w:t xml:space="preserve"> igény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401597">
        <w:rPr>
          <w:rFonts w:eastAsia="Lucida Sans Unicode"/>
          <w:kern w:val="1"/>
          <w:sz w:val="24"/>
          <w:szCs w:val="24"/>
          <w:lang w:eastAsia="ar-SA"/>
        </w:rPr>
        <w:t>a szünidei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étkeztetésre</w:t>
      </w:r>
      <w:r w:rsidR="004E26F8">
        <w:rPr>
          <w:rFonts w:eastAsia="Lucida Sans Unicode"/>
          <w:kern w:val="1"/>
          <w:sz w:val="24"/>
          <w:szCs w:val="24"/>
          <w:lang w:eastAsia="ar-SA"/>
        </w:rPr>
        <w:t>?</w:t>
      </w:r>
    </w:p>
    <w:p w:rsidR="004E26F8" w:rsidRDefault="004E26F8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E26F8" w:rsidRDefault="004E26F8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>
        <w:rPr>
          <w:rFonts w:eastAsia="Lucida Sans Unicode"/>
          <w:kern w:val="1"/>
          <w:sz w:val="24"/>
          <w:szCs w:val="24"/>
          <w:lang w:eastAsia="ar-SA"/>
        </w:rPr>
        <w:t>Dr. Ruttkai Tímea osztályvezető: sajnos</w:t>
      </w:r>
      <w:r w:rsidR="000F50F3">
        <w:rPr>
          <w:rFonts w:eastAsia="Lucida Sans Unicode"/>
          <w:kern w:val="1"/>
          <w:sz w:val="24"/>
          <w:szCs w:val="24"/>
          <w:lang w:eastAsia="ar-SA"/>
        </w:rPr>
        <w:t xml:space="preserve"> sokan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nem veszik igénybe.</w:t>
      </w:r>
    </w:p>
    <w:p w:rsidR="004E26F8" w:rsidRDefault="004E26F8" w:rsidP="0027543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Default="00275433" w:rsidP="00275433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elnök</w:t>
      </w:r>
      <w:r w:rsidRPr="006D69F7">
        <w:rPr>
          <w:sz w:val="24"/>
          <w:szCs w:val="24"/>
        </w:rPr>
        <w:t xml:space="preserve"> szavazásra</w:t>
      </w:r>
      <w:proofErr w:type="gramEnd"/>
      <w:r w:rsidRPr="006D69F7">
        <w:rPr>
          <w:sz w:val="24"/>
          <w:szCs w:val="24"/>
        </w:rPr>
        <w:t xml:space="preserve"> teszi fel </w:t>
      </w:r>
      <w:r>
        <w:rPr>
          <w:sz w:val="24"/>
          <w:szCs w:val="24"/>
        </w:rPr>
        <w:t>az előterjesztést</w:t>
      </w:r>
      <w:r w:rsidRPr="006D69F7">
        <w:rPr>
          <w:sz w:val="24"/>
          <w:szCs w:val="24"/>
        </w:rPr>
        <w:t xml:space="preserve">, melyet a Bizottság – </w:t>
      </w:r>
      <w:r>
        <w:rPr>
          <w:sz w:val="24"/>
          <w:szCs w:val="24"/>
        </w:rPr>
        <w:t>5</w:t>
      </w:r>
      <w:r w:rsidRPr="006D69F7">
        <w:rPr>
          <w:sz w:val="24"/>
          <w:szCs w:val="24"/>
        </w:rPr>
        <w:t xml:space="preserve"> fő van jelen a szavazásnál – </w:t>
      </w:r>
      <w:r>
        <w:rPr>
          <w:sz w:val="24"/>
          <w:szCs w:val="24"/>
        </w:rPr>
        <w:t>egyhangúlag 5</w:t>
      </w:r>
      <w:r w:rsidRPr="006D69F7">
        <w:rPr>
          <w:sz w:val="24"/>
          <w:szCs w:val="24"/>
        </w:rPr>
        <w:t xml:space="preserve"> igen szavazattal elfogad és meghozza az alábbi határozatot:</w:t>
      </w:r>
    </w:p>
    <w:p w:rsidR="00275433" w:rsidRDefault="00275433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75433" w:rsidRPr="00D75EC8" w:rsidRDefault="00393EFB" w:rsidP="00275433">
      <w:pPr>
        <w:pStyle w:val="Szvegtrzs"/>
        <w:spacing w:after="0"/>
        <w:jc w:val="both"/>
        <w:rPr>
          <w:b/>
        </w:rPr>
      </w:pPr>
      <w:r>
        <w:rPr>
          <w:b/>
        </w:rPr>
        <w:t>Szám: 30</w:t>
      </w:r>
      <w:r w:rsidR="00275433">
        <w:rPr>
          <w:b/>
        </w:rPr>
        <w:t xml:space="preserve">/2020.(II.12.) </w:t>
      </w:r>
      <w:proofErr w:type="spellStart"/>
      <w:r w:rsidR="00275433">
        <w:rPr>
          <w:b/>
        </w:rPr>
        <w:t>PüGVB</w:t>
      </w:r>
      <w:proofErr w:type="spellEnd"/>
      <w:r w:rsidR="00275433">
        <w:rPr>
          <w:b/>
        </w:rPr>
        <w:t xml:space="preserve"> Határozat </w:t>
      </w:r>
    </w:p>
    <w:p w:rsidR="00F640EC" w:rsidRPr="00B03B3B" w:rsidRDefault="00F640EC" w:rsidP="00F640EC">
      <w:pPr>
        <w:jc w:val="both"/>
        <w:rPr>
          <w:b/>
          <w:bCs/>
          <w:sz w:val="24"/>
          <w:szCs w:val="24"/>
        </w:rPr>
      </w:pPr>
      <w:r w:rsidRPr="00B03B3B">
        <w:rPr>
          <w:b/>
          <w:bCs/>
          <w:sz w:val="24"/>
          <w:szCs w:val="24"/>
        </w:rPr>
        <w:t>Tárgy: Döntés a szünidei gyermekétkeztetés biztosításának módjáról</w:t>
      </w:r>
    </w:p>
    <w:p w:rsidR="00F640EC" w:rsidRPr="00B03B3B" w:rsidRDefault="00F640EC" w:rsidP="00F640EC">
      <w:pPr>
        <w:jc w:val="both"/>
        <w:rPr>
          <w:sz w:val="24"/>
          <w:szCs w:val="24"/>
        </w:rPr>
      </w:pPr>
    </w:p>
    <w:p w:rsidR="00F640EC" w:rsidRPr="00B03B3B" w:rsidRDefault="00F640EC" w:rsidP="00F640EC">
      <w:pPr>
        <w:pStyle w:val="NormlWeb"/>
        <w:spacing w:before="0" w:after="0"/>
        <w:jc w:val="both"/>
      </w:pPr>
      <w:r w:rsidRPr="003E1005">
        <w:rPr>
          <w:rFonts w:eastAsia="Lucida Sans Unicode"/>
          <w:bCs/>
          <w:lang w:bidi="hu-HU"/>
        </w:rPr>
        <w:t xml:space="preserve">Szikszó Város Pénzügyi, Gazdasági és Városfejlesztési Bizottsága javasolja a Képviselő-testületnek, </w:t>
      </w:r>
      <w:r w:rsidRPr="003E1005">
        <w:rPr>
          <w:rFonts w:eastAsia="Lucida Sans Unicode"/>
          <w:bCs/>
        </w:rPr>
        <w:t>hogy</w:t>
      </w:r>
      <w:r>
        <w:rPr>
          <w:rFonts w:eastAsia="Lucida Sans Unicode"/>
          <w:bCs/>
        </w:rPr>
        <w:t xml:space="preserve"> határozzon úgy,</w:t>
      </w:r>
      <w:r w:rsidRPr="00B03B3B">
        <w:t xml:space="preserve"> hogy a szünidei gyermekétkeztetési feladatot 2020. évtől kezdve a ZTR </w:t>
      </w:r>
      <w:proofErr w:type="spellStart"/>
      <w:r w:rsidRPr="00B03B3B">
        <w:t>Közétkeztető</w:t>
      </w:r>
      <w:proofErr w:type="spellEnd"/>
      <w:r w:rsidRPr="00B03B3B">
        <w:t xml:space="preserve"> Kft. helyett a </w:t>
      </w:r>
      <w:proofErr w:type="spellStart"/>
      <w:r w:rsidRPr="00B03B3B">
        <w:t>Sixo</w:t>
      </w:r>
      <w:proofErr w:type="spellEnd"/>
      <w:r w:rsidRPr="00B03B3B">
        <w:t xml:space="preserve"> Tender </w:t>
      </w:r>
      <w:proofErr w:type="spellStart"/>
      <w:r w:rsidRPr="00B03B3B">
        <w:t>Kft.-vel</w:t>
      </w:r>
      <w:proofErr w:type="spellEnd"/>
      <w:r w:rsidRPr="00B03B3B">
        <w:t xml:space="preserve"> (3800 Szikszó, Kálvin tér 1.) - valamennyi szünidőre külön-külön - megkötött megállapodás alapján biztosítja a rendszeres gyermekvédelmi kedvezményben részesülő hátrányos helyzetű és halmozottan hátrányos helyzetű kiskorú gyermekek részére</w:t>
      </w:r>
      <w:r>
        <w:t xml:space="preserve"> </w:t>
      </w:r>
      <w:r w:rsidRPr="00700CE7">
        <w:t xml:space="preserve">a tavaszi </w:t>
      </w:r>
      <w:proofErr w:type="gramStart"/>
      <w:r w:rsidRPr="00700CE7">
        <w:t>szünetre</w:t>
      </w:r>
      <w:proofErr w:type="gramEnd"/>
      <w:r w:rsidRPr="00700CE7">
        <w:t xml:space="preserve"> 2 munkanapra, a nyári szünetre 50 munkanapra</w:t>
      </w:r>
      <w:r>
        <w:t xml:space="preserve"> (óvodások esetében 20 munkanapra)</w:t>
      </w:r>
      <w:r w:rsidRPr="00700CE7">
        <w:t xml:space="preserve">, az őszi és téli szünetre vonatkozóan pedig 4-4 </w:t>
      </w:r>
      <w:r>
        <w:t>munkanapra, az étel elvitelével</w:t>
      </w:r>
      <w:r w:rsidRPr="00B03B3B">
        <w:t>.</w:t>
      </w:r>
      <w:r w:rsidR="00536400">
        <w:t xml:space="preserve"> A Képviselő-testület </w:t>
      </w:r>
      <w:r>
        <w:t>járul</w:t>
      </w:r>
      <w:r w:rsidR="00536400">
        <w:t>jon hozzá</w:t>
      </w:r>
      <w:r>
        <w:t xml:space="preserve"> a 285,</w:t>
      </w:r>
      <w:proofErr w:type="spellStart"/>
      <w:r>
        <w:t>-Ft-os</w:t>
      </w:r>
      <w:proofErr w:type="spellEnd"/>
      <w:r>
        <w:t xml:space="preserve"> támogatáson felüli 65,</w:t>
      </w:r>
      <w:proofErr w:type="spellStart"/>
      <w:r>
        <w:t>-Ft</w:t>
      </w:r>
      <w:proofErr w:type="spellEnd"/>
      <w:r>
        <w:t xml:space="preserve">/adag megfizetéséhez. </w:t>
      </w:r>
    </w:p>
    <w:p w:rsidR="00F640EC" w:rsidRPr="00B03B3B" w:rsidRDefault="007F75F6" w:rsidP="00F640EC">
      <w:pPr>
        <w:pStyle w:val="NormlWeb"/>
        <w:spacing w:before="0" w:after="0"/>
        <w:jc w:val="both"/>
      </w:pPr>
      <w:r>
        <w:t>H</w:t>
      </w:r>
      <w:r w:rsidR="00F640EC" w:rsidRPr="00B03B3B">
        <w:t>atalmazza</w:t>
      </w:r>
      <w:r>
        <w:t xml:space="preserve"> fel</w:t>
      </w:r>
      <w:r w:rsidR="00F640EC" w:rsidRPr="00B03B3B">
        <w:t xml:space="preserve"> a polgármestert a megállapodások aláírására.</w:t>
      </w:r>
    </w:p>
    <w:p w:rsidR="00275433" w:rsidRDefault="00275433" w:rsidP="00A74967">
      <w:pPr>
        <w:jc w:val="both"/>
        <w:rPr>
          <w:bCs/>
          <w:iCs/>
          <w:sz w:val="24"/>
          <w:szCs w:val="24"/>
        </w:rPr>
      </w:pPr>
    </w:p>
    <w:p w:rsidR="007F75F6" w:rsidRDefault="007F75F6" w:rsidP="007F75F6">
      <w:pPr>
        <w:pStyle w:val="Szvegtrzs"/>
        <w:spacing w:after="0"/>
        <w:jc w:val="both"/>
      </w:pPr>
      <w:r>
        <w:t>Felelős: a bizottság elnöke</w:t>
      </w:r>
    </w:p>
    <w:p w:rsidR="007F75F6" w:rsidRPr="007F75F6" w:rsidRDefault="007F75F6" w:rsidP="00A74967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 a következő bizottsági ülés</w:t>
      </w:r>
    </w:p>
    <w:p w:rsidR="00722E0A" w:rsidRPr="004D5F9E" w:rsidRDefault="00722E0A" w:rsidP="00722E0A">
      <w:pPr>
        <w:jc w:val="both"/>
        <w:rPr>
          <w:bCs/>
          <w:sz w:val="22"/>
          <w:szCs w:val="22"/>
          <w:lang w:eastAsia="en-US"/>
        </w:rPr>
      </w:pPr>
    </w:p>
    <w:p w:rsidR="00722E0A" w:rsidRPr="00057852" w:rsidRDefault="00722E0A" w:rsidP="00057852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30470D">
        <w:rPr>
          <w:bCs/>
          <w:sz w:val="24"/>
          <w:szCs w:val="24"/>
        </w:rPr>
        <w:t>Egyebek</w:t>
      </w:r>
    </w:p>
    <w:p w:rsidR="00515CFC" w:rsidRDefault="00515CFC" w:rsidP="00A20790">
      <w:pPr>
        <w:jc w:val="both"/>
        <w:rPr>
          <w:sz w:val="24"/>
          <w:szCs w:val="24"/>
        </w:rPr>
      </w:pPr>
    </w:p>
    <w:p w:rsidR="00BC7505" w:rsidRDefault="00BC7505" w:rsidP="00A20790">
      <w:pPr>
        <w:jc w:val="both"/>
        <w:rPr>
          <w:sz w:val="24"/>
          <w:szCs w:val="24"/>
        </w:rPr>
      </w:pPr>
      <w:r>
        <w:rPr>
          <w:sz w:val="24"/>
          <w:szCs w:val="24"/>
        </w:rPr>
        <w:t>Sváb Antal</w:t>
      </w:r>
      <w:r w:rsidR="003F573C">
        <w:rPr>
          <w:sz w:val="24"/>
          <w:szCs w:val="24"/>
        </w:rPr>
        <w:t xml:space="preserve"> polgármester</w:t>
      </w:r>
      <w:r>
        <w:rPr>
          <w:sz w:val="24"/>
          <w:szCs w:val="24"/>
        </w:rPr>
        <w:t xml:space="preserve">: </w:t>
      </w:r>
      <w:r w:rsidR="00160B18">
        <w:rPr>
          <w:sz w:val="24"/>
          <w:szCs w:val="24"/>
        </w:rPr>
        <w:t xml:space="preserve">tájékoztatásul elmondja a bizottság megjelent tagjainak, hogy </w:t>
      </w:r>
      <w:r>
        <w:rPr>
          <w:sz w:val="24"/>
          <w:szCs w:val="24"/>
        </w:rPr>
        <w:t>a letelepedési támogatás bevezetésére</w:t>
      </w:r>
      <w:r w:rsidR="003F573C" w:rsidRPr="003F573C">
        <w:rPr>
          <w:sz w:val="24"/>
          <w:szCs w:val="24"/>
        </w:rPr>
        <w:t xml:space="preserve"> </w:t>
      </w:r>
      <w:r w:rsidR="003F573C">
        <w:rPr>
          <w:sz w:val="24"/>
          <w:szCs w:val="24"/>
        </w:rPr>
        <w:t>kidolgoztak</w:t>
      </w:r>
      <w:r>
        <w:rPr>
          <w:sz w:val="24"/>
          <w:szCs w:val="24"/>
        </w:rPr>
        <w:t xml:space="preserve"> egy rendelet-tervezet</w:t>
      </w:r>
      <w:r w:rsidR="003F573C">
        <w:rPr>
          <w:sz w:val="24"/>
          <w:szCs w:val="24"/>
        </w:rPr>
        <w:t>et, amelyet a</w:t>
      </w:r>
      <w:r>
        <w:rPr>
          <w:sz w:val="24"/>
          <w:szCs w:val="24"/>
        </w:rPr>
        <w:t xml:space="preserve"> </w:t>
      </w:r>
      <w:r w:rsidR="003F573C">
        <w:rPr>
          <w:sz w:val="24"/>
          <w:szCs w:val="24"/>
        </w:rPr>
        <w:t>képviselő-</w:t>
      </w:r>
      <w:r>
        <w:rPr>
          <w:sz w:val="24"/>
          <w:szCs w:val="24"/>
        </w:rPr>
        <w:t>test</w:t>
      </w:r>
      <w:r w:rsidR="003F573C">
        <w:rPr>
          <w:sz w:val="24"/>
          <w:szCs w:val="24"/>
        </w:rPr>
        <w:t>ület</w:t>
      </w:r>
      <w:r w:rsidR="00160B18">
        <w:rPr>
          <w:sz w:val="24"/>
          <w:szCs w:val="24"/>
        </w:rPr>
        <w:t xml:space="preserve"> az ülésen</w:t>
      </w:r>
      <w:r w:rsidR="003F573C">
        <w:rPr>
          <w:sz w:val="24"/>
          <w:szCs w:val="24"/>
        </w:rPr>
        <w:t xml:space="preserve"> tárgyal majd meg</w:t>
      </w:r>
      <w:r>
        <w:rPr>
          <w:sz w:val="24"/>
          <w:szCs w:val="24"/>
        </w:rPr>
        <w:t>.</w:t>
      </w:r>
    </w:p>
    <w:p w:rsidR="00BC7505" w:rsidRDefault="00BC7505" w:rsidP="00A20790">
      <w:pPr>
        <w:jc w:val="both"/>
        <w:rPr>
          <w:sz w:val="24"/>
          <w:szCs w:val="24"/>
        </w:rPr>
      </w:pPr>
    </w:p>
    <w:p w:rsidR="00515CFC" w:rsidRDefault="00515CFC" w:rsidP="00515CFC">
      <w:pPr>
        <w:jc w:val="both"/>
        <w:rPr>
          <w:sz w:val="24"/>
          <w:szCs w:val="24"/>
        </w:rPr>
      </w:pPr>
      <w:r>
        <w:rPr>
          <w:sz w:val="24"/>
          <w:szCs w:val="24"/>
        </w:rPr>
        <w:t>Dr. Gulyásné Dr. Kerekes Rita</w:t>
      </w:r>
      <w:r w:rsidRPr="006D69F7">
        <w:rPr>
          <w:sz w:val="24"/>
          <w:szCs w:val="24"/>
        </w:rPr>
        <w:t xml:space="preserve"> bizottság</w:t>
      </w:r>
      <w:r>
        <w:rPr>
          <w:sz w:val="24"/>
          <w:szCs w:val="24"/>
        </w:rPr>
        <w:t>i elnök megköszöni a részvételt, az ülést bezárja.</w:t>
      </w:r>
    </w:p>
    <w:p w:rsidR="00057852" w:rsidRDefault="00BB08B1" w:rsidP="00515CFC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17 óra 50</w:t>
      </w:r>
      <w:r w:rsidR="00515CFC">
        <w:rPr>
          <w:sz w:val="24"/>
          <w:szCs w:val="24"/>
        </w:rPr>
        <w:t xml:space="preserve"> </w:t>
      </w:r>
      <w:bookmarkStart w:id="0" w:name="_GoBack"/>
      <w:bookmarkEnd w:id="0"/>
      <w:r w:rsidR="00515CFC">
        <w:rPr>
          <w:sz w:val="24"/>
          <w:szCs w:val="24"/>
        </w:rPr>
        <w:t>perckor.</w:t>
      </w:r>
    </w:p>
    <w:p w:rsidR="00515CFC" w:rsidRDefault="00515CFC" w:rsidP="00515CFC">
      <w:pPr>
        <w:jc w:val="both"/>
        <w:rPr>
          <w:sz w:val="24"/>
          <w:szCs w:val="24"/>
        </w:rPr>
      </w:pPr>
    </w:p>
    <w:p w:rsidR="00A244B3" w:rsidRDefault="00A244B3" w:rsidP="00515CFC">
      <w:pPr>
        <w:jc w:val="both"/>
        <w:rPr>
          <w:sz w:val="24"/>
          <w:szCs w:val="24"/>
        </w:rPr>
      </w:pPr>
    </w:p>
    <w:p w:rsidR="00515CFC" w:rsidRDefault="00515CFC" w:rsidP="00515CF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Kmf</w:t>
      </w:r>
      <w:proofErr w:type="spellEnd"/>
      <w:r>
        <w:rPr>
          <w:sz w:val="24"/>
          <w:szCs w:val="24"/>
        </w:rPr>
        <w:t>.</w:t>
      </w:r>
    </w:p>
    <w:p w:rsidR="00515CFC" w:rsidRDefault="00515CFC" w:rsidP="00515CFC">
      <w:pPr>
        <w:jc w:val="both"/>
        <w:rPr>
          <w:sz w:val="24"/>
          <w:szCs w:val="24"/>
        </w:rPr>
      </w:pPr>
    </w:p>
    <w:p w:rsidR="00195514" w:rsidRDefault="00195514" w:rsidP="00515CFC">
      <w:pPr>
        <w:jc w:val="both"/>
        <w:rPr>
          <w:sz w:val="24"/>
          <w:szCs w:val="24"/>
        </w:rPr>
      </w:pPr>
    </w:p>
    <w:p w:rsidR="00A244B3" w:rsidRDefault="00A244B3" w:rsidP="00515CFC">
      <w:pPr>
        <w:jc w:val="both"/>
        <w:rPr>
          <w:sz w:val="24"/>
          <w:szCs w:val="24"/>
        </w:rPr>
      </w:pPr>
    </w:p>
    <w:p w:rsidR="00195514" w:rsidRDefault="00195514" w:rsidP="00515CFC">
      <w:pPr>
        <w:jc w:val="both"/>
        <w:rPr>
          <w:sz w:val="24"/>
          <w:szCs w:val="24"/>
        </w:rPr>
      </w:pPr>
    </w:p>
    <w:p w:rsidR="00515CFC" w:rsidRDefault="00515CFC" w:rsidP="00515CFC">
      <w:pPr>
        <w:pStyle w:val="Textbody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Dr. Gulyásné Dr. Kerekes Rita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A6144C">
        <w:rPr>
          <w:rFonts w:eastAsia="Times New Roman" w:cs="Times New Roman"/>
        </w:rPr>
        <w:t>Fehér Balázs</w:t>
      </w:r>
    </w:p>
    <w:p w:rsidR="00515CFC" w:rsidRDefault="00515CFC" w:rsidP="00515CFC">
      <w:pPr>
        <w:pStyle w:val="Textbody"/>
        <w:spacing w:after="0"/>
        <w:jc w:val="both"/>
      </w:pPr>
      <w:r>
        <w:rPr>
          <w:rFonts w:eastAsia="Times New Roman" w:cs="Times New Roman"/>
        </w:rPr>
        <w:t xml:space="preserve">            </w:t>
      </w:r>
      <w:r w:rsidR="000B5AAB">
        <w:rPr>
          <w:rFonts w:eastAsia="Times New Roman" w:cs="Times New Roman"/>
        </w:rPr>
        <w:tab/>
      </w:r>
      <w:proofErr w:type="gramStart"/>
      <w:r w:rsidR="000B5AAB">
        <w:rPr>
          <w:rFonts w:eastAsia="Times New Roman" w:cs="Times New Roman"/>
        </w:rPr>
        <w:t>bizottsági</w:t>
      </w:r>
      <w:proofErr w:type="gramEnd"/>
      <w:r w:rsidR="000B5AAB">
        <w:rPr>
          <w:rFonts w:eastAsia="Times New Roman" w:cs="Times New Roman"/>
        </w:rPr>
        <w:t xml:space="preserve"> elnök</w:t>
      </w:r>
      <w:r w:rsidR="000B5AAB">
        <w:rPr>
          <w:rFonts w:eastAsia="Times New Roman" w:cs="Times New Roman"/>
        </w:rPr>
        <w:tab/>
      </w:r>
      <w:r w:rsidR="000B5AAB">
        <w:rPr>
          <w:rFonts w:eastAsia="Times New Roman" w:cs="Times New Roman"/>
        </w:rPr>
        <w:tab/>
      </w:r>
      <w:r w:rsidR="000B5AAB">
        <w:rPr>
          <w:rFonts w:eastAsia="Times New Roman" w:cs="Times New Roman"/>
        </w:rPr>
        <w:tab/>
      </w:r>
      <w:r w:rsidR="000B5AAB">
        <w:rPr>
          <w:rFonts w:eastAsia="Times New Roman" w:cs="Times New Roman"/>
        </w:rPr>
        <w:tab/>
      </w:r>
      <w:r w:rsidR="000B5AAB">
        <w:rPr>
          <w:rFonts w:eastAsia="Times New Roman" w:cs="Times New Roman"/>
        </w:rPr>
        <w:tab/>
      </w:r>
      <w:r w:rsidR="00A854C6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hitelesítő</w:t>
      </w:r>
      <w:r>
        <w:rPr>
          <w:rFonts w:eastAsia="Times New Roman" w:cs="Times New Roman"/>
        </w:rPr>
        <w:tab/>
      </w:r>
    </w:p>
    <w:p w:rsidR="001F2B16" w:rsidRDefault="001F2B16" w:rsidP="001F2B16">
      <w:pPr>
        <w:jc w:val="both"/>
        <w:rPr>
          <w:bCs/>
          <w:sz w:val="24"/>
          <w:szCs w:val="24"/>
        </w:rPr>
      </w:pPr>
    </w:p>
    <w:p w:rsidR="001F2B16" w:rsidRDefault="001F2B16" w:rsidP="001F2B16">
      <w:pPr>
        <w:jc w:val="both"/>
        <w:rPr>
          <w:bCs/>
          <w:sz w:val="24"/>
          <w:szCs w:val="24"/>
        </w:rPr>
      </w:pPr>
    </w:p>
    <w:p w:rsidR="001F2B16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1F2B16" w:rsidRDefault="001F2B16" w:rsidP="008D1EAF">
      <w:pPr>
        <w:jc w:val="both"/>
        <w:rPr>
          <w:b/>
          <w:bCs/>
          <w:sz w:val="24"/>
          <w:szCs w:val="24"/>
        </w:rPr>
      </w:pPr>
    </w:p>
    <w:p w:rsidR="008D1EAF" w:rsidRDefault="008D1EAF" w:rsidP="008D1EAF">
      <w:pPr>
        <w:jc w:val="both"/>
        <w:rPr>
          <w:b/>
          <w:sz w:val="24"/>
          <w:szCs w:val="24"/>
        </w:rPr>
      </w:pPr>
    </w:p>
    <w:sectPr w:rsidR="008D1EAF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24C" w:rsidRDefault="00E5024C" w:rsidP="0008670C">
      <w:r>
        <w:separator/>
      </w:r>
    </w:p>
  </w:endnote>
  <w:endnote w:type="continuationSeparator" w:id="0">
    <w:p w:rsidR="00E5024C" w:rsidRDefault="00E5024C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24C" w:rsidRDefault="00E5024C" w:rsidP="0008670C">
      <w:r>
        <w:separator/>
      </w:r>
    </w:p>
  </w:footnote>
  <w:footnote w:type="continuationSeparator" w:id="0">
    <w:p w:rsidR="00E5024C" w:rsidRDefault="00E5024C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E5024C" w:rsidRDefault="003624C9">
        <w:pPr>
          <w:pStyle w:val="lfej"/>
          <w:jc w:val="center"/>
        </w:pPr>
        <w:fldSimple w:instr=" PAGE   \* MERGEFORMAT ">
          <w:r w:rsidR="00393EFB">
            <w:rPr>
              <w:noProof/>
            </w:rPr>
            <w:t>17</w:t>
          </w:r>
        </w:fldSimple>
      </w:p>
    </w:sdtContent>
  </w:sdt>
  <w:p w:rsidR="00E5024C" w:rsidRDefault="00E502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8"/>
  </w:num>
  <w:num w:numId="9">
    <w:abstractNumId w:val="24"/>
  </w:num>
  <w:num w:numId="10">
    <w:abstractNumId w:val="18"/>
  </w:num>
  <w:num w:numId="11">
    <w:abstractNumId w:val="11"/>
  </w:num>
  <w:num w:numId="12">
    <w:abstractNumId w:val="22"/>
  </w:num>
  <w:num w:numId="13">
    <w:abstractNumId w:val="20"/>
  </w:num>
  <w:num w:numId="14">
    <w:abstractNumId w:val="2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7"/>
  </w:num>
  <w:num w:numId="19">
    <w:abstractNumId w:val="10"/>
  </w:num>
  <w:num w:numId="20">
    <w:abstractNumId w:val="14"/>
  </w:num>
  <w:num w:numId="21">
    <w:abstractNumId w:val="17"/>
  </w:num>
  <w:num w:numId="22">
    <w:abstractNumId w:val="4"/>
  </w:num>
  <w:num w:numId="23">
    <w:abstractNumId w:val="12"/>
  </w:num>
  <w:num w:numId="24">
    <w:abstractNumId w:val="6"/>
  </w:num>
  <w:num w:numId="25">
    <w:abstractNumId w:val="26"/>
  </w:num>
  <w:num w:numId="26">
    <w:abstractNumId w:val="19"/>
  </w:num>
  <w:num w:numId="27">
    <w:abstractNumId w:val="21"/>
  </w:num>
  <w:num w:numId="28">
    <w:abstractNumId w:val="8"/>
  </w:num>
  <w:num w:numId="29">
    <w:abstractNumId w:val="9"/>
  </w:num>
  <w:num w:numId="30">
    <w:abstractNumId w:val="25"/>
  </w:num>
  <w:num w:numId="31">
    <w:abstractNumId w:val="27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7701"/>
    <w:rsid w:val="000145DA"/>
    <w:rsid w:val="000158E5"/>
    <w:rsid w:val="000241E8"/>
    <w:rsid w:val="0003105C"/>
    <w:rsid w:val="0003669A"/>
    <w:rsid w:val="0003732C"/>
    <w:rsid w:val="00037FDB"/>
    <w:rsid w:val="00051648"/>
    <w:rsid w:val="00054270"/>
    <w:rsid w:val="000559BD"/>
    <w:rsid w:val="000569FA"/>
    <w:rsid w:val="00057852"/>
    <w:rsid w:val="0006295A"/>
    <w:rsid w:val="0006481F"/>
    <w:rsid w:val="000730DB"/>
    <w:rsid w:val="00075350"/>
    <w:rsid w:val="00085CB3"/>
    <w:rsid w:val="0008670C"/>
    <w:rsid w:val="000920E9"/>
    <w:rsid w:val="00097BBF"/>
    <w:rsid w:val="000A2058"/>
    <w:rsid w:val="000A22F2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F34C7"/>
    <w:rsid w:val="000F50F3"/>
    <w:rsid w:val="00105A68"/>
    <w:rsid w:val="001063B2"/>
    <w:rsid w:val="00110A49"/>
    <w:rsid w:val="00111831"/>
    <w:rsid w:val="00111A80"/>
    <w:rsid w:val="0011674E"/>
    <w:rsid w:val="00117066"/>
    <w:rsid w:val="00117CA7"/>
    <w:rsid w:val="0012114D"/>
    <w:rsid w:val="0012269A"/>
    <w:rsid w:val="00126C8F"/>
    <w:rsid w:val="0012752D"/>
    <w:rsid w:val="00136D5C"/>
    <w:rsid w:val="00137FF6"/>
    <w:rsid w:val="00140250"/>
    <w:rsid w:val="00146427"/>
    <w:rsid w:val="00152E1A"/>
    <w:rsid w:val="00155158"/>
    <w:rsid w:val="00160B18"/>
    <w:rsid w:val="00160F9A"/>
    <w:rsid w:val="0016242A"/>
    <w:rsid w:val="00164611"/>
    <w:rsid w:val="00166250"/>
    <w:rsid w:val="001677A6"/>
    <w:rsid w:val="00182D56"/>
    <w:rsid w:val="001863AF"/>
    <w:rsid w:val="0019102A"/>
    <w:rsid w:val="001917FA"/>
    <w:rsid w:val="00192830"/>
    <w:rsid w:val="0019515A"/>
    <w:rsid w:val="00195514"/>
    <w:rsid w:val="00197505"/>
    <w:rsid w:val="001A2FB1"/>
    <w:rsid w:val="001A3E9F"/>
    <w:rsid w:val="001A4033"/>
    <w:rsid w:val="001A4FA9"/>
    <w:rsid w:val="001A7734"/>
    <w:rsid w:val="001C0026"/>
    <w:rsid w:val="001C1D9C"/>
    <w:rsid w:val="001C3F71"/>
    <w:rsid w:val="001C4E39"/>
    <w:rsid w:val="001C638C"/>
    <w:rsid w:val="001D06E9"/>
    <w:rsid w:val="001D2732"/>
    <w:rsid w:val="001D7096"/>
    <w:rsid w:val="001D752A"/>
    <w:rsid w:val="001E2E5B"/>
    <w:rsid w:val="001E34A3"/>
    <w:rsid w:val="001E63BB"/>
    <w:rsid w:val="001E70B4"/>
    <w:rsid w:val="001F2B16"/>
    <w:rsid w:val="001F31A2"/>
    <w:rsid w:val="00207696"/>
    <w:rsid w:val="00207C41"/>
    <w:rsid w:val="00210E93"/>
    <w:rsid w:val="0021212B"/>
    <w:rsid w:val="002138BF"/>
    <w:rsid w:val="00213C76"/>
    <w:rsid w:val="002206DE"/>
    <w:rsid w:val="00224EE5"/>
    <w:rsid w:val="002263B9"/>
    <w:rsid w:val="002266C0"/>
    <w:rsid w:val="002307F6"/>
    <w:rsid w:val="002343F9"/>
    <w:rsid w:val="00245178"/>
    <w:rsid w:val="00246260"/>
    <w:rsid w:val="002478CD"/>
    <w:rsid w:val="00247FE1"/>
    <w:rsid w:val="00252743"/>
    <w:rsid w:val="00253F27"/>
    <w:rsid w:val="00254679"/>
    <w:rsid w:val="00260DB7"/>
    <w:rsid w:val="0026186B"/>
    <w:rsid w:val="00275433"/>
    <w:rsid w:val="002821F8"/>
    <w:rsid w:val="00282CDA"/>
    <w:rsid w:val="00287E77"/>
    <w:rsid w:val="00297608"/>
    <w:rsid w:val="002A2376"/>
    <w:rsid w:val="002A64BB"/>
    <w:rsid w:val="002B11D3"/>
    <w:rsid w:val="002B3103"/>
    <w:rsid w:val="002B46E8"/>
    <w:rsid w:val="002C2DBF"/>
    <w:rsid w:val="002D1448"/>
    <w:rsid w:val="002D36AD"/>
    <w:rsid w:val="002D41E9"/>
    <w:rsid w:val="002D4951"/>
    <w:rsid w:val="002D57BA"/>
    <w:rsid w:val="002E3CB0"/>
    <w:rsid w:val="002F3D0E"/>
    <w:rsid w:val="002F3D34"/>
    <w:rsid w:val="002F43E3"/>
    <w:rsid w:val="002F6D26"/>
    <w:rsid w:val="003029A4"/>
    <w:rsid w:val="00302FB6"/>
    <w:rsid w:val="003036EA"/>
    <w:rsid w:val="0030470D"/>
    <w:rsid w:val="003049E2"/>
    <w:rsid w:val="00311957"/>
    <w:rsid w:val="00314D5F"/>
    <w:rsid w:val="00315F0D"/>
    <w:rsid w:val="00316DC4"/>
    <w:rsid w:val="003221BE"/>
    <w:rsid w:val="00322E1B"/>
    <w:rsid w:val="00330DEE"/>
    <w:rsid w:val="003323D8"/>
    <w:rsid w:val="00332B29"/>
    <w:rsid w:val="00334689"/>
    <w:rsid w:val="0034027A"/>
    <w:rsid w:val="00342199"/>
    <w:rsid w:val="00342467"/>
    <w:rsid w:val="003438C7"/>
    <w:rsid w:val="003467FE"/>
    <w:rsid w:val="003472C4"/>
    <w:rsid w:val="00352A4A"/>
    <w:rsid w:val="003624C9"/>
    <w:rsid w:val="003666ED"/>
    <w:rsid w:val="00374E00"/>
    <w:rsid w:val="003762D3"/>
    <w:rsid w:val="00380230"/>
    <w:rsid w:val="00383194"/>
    <w:rsid w:val="00383EEA"/>
    <w:rsid w:val="0038663D"/>
    <w:rsid w:val="00386F1B"/>
    <w:rsid w:val="003901CD"/>
    <w:rsid w:val="0039276E"/>
    <w:rsid w:val="00393EFB"/>
    <w:rsid w:val="0039484B"/>
    <w:rsid w:val="00397930"/>
    <w:rsid w:val="00397C76"/>
    <w:rsid w:val="003A1D7C"/>
    <w:rsid w:val="003A69C0"/>
    <w:rsid w:val="003B1400"/>
    <w:rsid w:val="003B1E7F"/>
    <w:rsid w:val="003B46F2"/>
    <w:rsid w:val="003B7B76"/>
    <w:rsid w:val="003C01C5"/>
    <w:rsid w:val="003C125F"/>
    <w:rsid w:val="003C177A"/>
    <w:rsid w:val="003C4D00"/>
    <w:rsid w:val="003C6E2A"/>
    <w:rsid w:val="003C7358"/>
    <w:rsid w:val="003C7AF7"/>
    <w:rsid w:val="003D066E"/>
    <w:rsid w:val="003D2B17"/>
    <w:rsid w:val="003D3F8C"/>
    <w:rsid w:val="003D52D5"/>
    <w:rsid w:val="003D589E"/>
    <w:rsid w:val="003E1005"/>
    <w:rsid w:val="003E3025"/>
    <w:rsid w:val="003E4DD6"/>
    <w:rsid w:val="003F573C"/>
    <w:rsid w:val="003F735A"/>
    <w:rsid w:val="0040115D"/>
    <w:rsid w:val="00401597"/>
    <w:rsid w:val="00407583"/>
    <w:rsid w:val="00413FED"/>
    <w:rsid w:val="00415ABF"/>
    <w:rsid w:val="00416055"/>
    <w:rsid w:val="00417FBF"/>
    <w:rsid w:val="00420210"/>
    <w:rsid w:val="00422283"/>
    <w:rsid w:val="00427841"/>
    <w:rsid w:val="004314C3"/>
    <w:rsid w:val="00440CB0"/>
    <w:rsid w:val="0044176E"/>
    <w:rsid w:val="004455DD"/>
    <w:rsid w:val="00452733"/>
    <w:rsid w:val="004537B0"/>
    <w:rsid w:val="00453E22"/>
    <w:rsid w:val="00462C3B"/>
    <w:rsid w:val="00464590"/>
    <w:rsid w:val="004663FA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DC4"/>
    <w:rsid w:val="004971DA"/>
    <w:rsid w:val="004A4813"/>
    <w:rsid w:val="004A5E5F"/>
    <w:rsid w:val="004B1474"/>
    <w:rsid w:val="004C0839"/>
    <w:rsid w:val="004C13C5"/>
    <w:rsid w:val="004C38A0"/>
    <w:rsid w:val="004C39FA"/>
    <w:rsid w:val="004D06D0"/>
    <w:rsid w:val="004D2472"/>
    <w:rsid w:val="004D4153"/>
    <w:rsid w:val="004D5F9E"/>
    <w:rsid w:val="004D6D75"/>
    <w:rsid w:val="004E26F8"/>
    <w:rsid w:val="004E2FCA"/>
    <w:rsid w:val="004E554C"/>
    <w:rsid w:val="004E7315"/>
    <w:rsid w:val="004F7101"/>
    <w:rsid w:val="004F7661"/>
    <w:rsid w:val="00501F7E"/>
    <w:rsid w:val="005035F5"/>
    <w:rsid w:val="00505C06"/>
    <w:rsid w:val="00510A9F"/>
    <w:rsid w:val="0051173F"/>
    <w:rsid w:val="005134AC"/>
    <w:rsid w:val="00515289"/>
    <w:rsid w:val="00515CFC"/>
    <w:rsid w:val="00521206"/>
    <w:rsid w:val="0052256A"/>
    <w:rsid w:val="005233EA"/>
    <w:rsid w:val="005255D4"/>
    <w:rsid w:val="005275BD"/>
    <w:rsid w:val="00530E74"/>
    <w:rsid w:val="005323ED"/>
    <w:rsid w:val="00532955"/>
    <w:rsid w:val="00534059"/>
    <w:rsid w:val="00536400"/>
    <w:rsid w:val="0054250A"/>
    <w:rsid w:val="00547243"/>
    <w:rsid w:val="00551092"/>
    <w:rsid w:val="00551DD2"/>
    <w:rsid w:val="0056791F"/>
    <w:rsid w:val="00570094"/>
    <w:rsid w:val="00570596"/>
    <w:rsid w:val="00570FE4"/>
    <w:rsid w:val="00571568"/>
    <w:rsid w:val="00572333"/>
    <w:rsid w:val="005765BB"/>
    <w:rsid w:val="00582142"/>
    <w:rsid w:val="00582196"/>
    <w:rsid w:val="00583C32"/>
    <w:rsid w:val="00586856"/>
    <w:rsid w:val="00592D58"/>
    <w:rsid w:val="00594D46"/>
    <w:rsid w:val="00596FE6"/>
    <w:rsid w:val="00597C23"/>
    <w:rsid w:val="005A0590"/>
    <w:rsid w:val="005A5624"/>
    <w:rsid w:val="005A566B"/>
    <w:rsid w:val="005A6602"/>
    <w:rsid w:val="005A6EC9"/>
    <w:rsid w:val="005A781B"/>
    <w:rsid w:val="005A7EE4"/>
    <w:rsid w:val="005B53AF"/>
    <w:rsid w:val="005C0922"/>
    <w:rsid w:val="005C0DF0"/>
    <w:rsid w:val="005C121E"/>
    <w:rsid w:val="005C1CCA"/>
    <w:rsid w:val="005C3DC9"/>
    <w:rsid w:val="005C50C1"/>
    <w:rsid w:val="005C67DB"/>
    <w:rsid w:val="005C6BF2"/>
    <w:rsid w:val="005C7C9D"/>
    <w:rsid w:val="005D06E9"/>
    <w:rsid w:val="005E189B"/>
    <w:rsid w:val="005E6D9E"/>
    <w:rsid w:val="005E7F3F"/>
    <w:rsid w:val="005F1F35"/>
    <w:rsid w:val="005F2DE7"/>
    <w:rsid w:val="005F3DEE"/>
    <w:rsid w:val="005F4C73"/>
    <w:rsid w:val="00600D1D"/>
    <w:rsid w:val="006024D7"/>
    <w:rsid w:val="00604ABA"/>
    <w:rsid w:val="00605563"/>
    <w:rsid w:val="0061266A"/>
    <w:rsid w:val="006140E8"/>
    <w:rsid w:val="00614B78"/>
    <w:rsid w:val="006300A8"/>
    <w:rsid w:val="0063106D"/>
    <w:rsid w:val="00635F25"/>
    <w:rsid w:val="00636380"/>
    <w:rsid w:val="0063768E"/>
    <w:rsid w:val="00637F2C"/>
    <w:rsid w:val="006449CE"/>
    <w:rsid w:val="00651E59"/>
    <w:rsid w:val="0065251E"/>
    <w:rsid w:val="006528B8"/>
    <w:rsid w:val="00652BED"/>
    <w:rsid w:val="0066017E"/>
    <w:rsid w:val="00663956"/>
    <w:rsid w:val="00667D8D"/>
    <w:rsid w:val="006709F5"/>
    <w:rsid w:val="0067200F"/>
    <w:rsid w:val="00677BE6"/>
    <w:rsid w:val="00680739"/>
    <w:rsid w:val="00685B57"/>
    <w:rsid w:val="00686B4C"/>
    <w:rsid w:val="00690270"/>
    <w:rsid w:val="0069031D"/>
    <w:rsid w:val="006A3E5E"/>
    <w:rsid w:val="006A72C1"/>
    <w:rsid w:val="006B1A99"/>
    <w:rsid w:val="006B4639"/>
    <w:rsid w:val="006B476D"/>
    <w:rsid w:val="006B53CE"/>
    <w:rsid w:val="006C0CB6"/>
    <w:rsid w:val="006C335C"/>
    <w:rsid w:val="006C523B"/>
    <w:rsid w:val="006C6255"/>
    <w:rsid w:val="006C7E3F"/>
    <w:rsid w:val="006D3485"/>
    <w:rsid w:val="006E10B0"/>
    <w:rsid w:val="006E3723"/>
    <w:rsid w:val="006E477B"/>
    <w:rsid w:val="006E54F9"/>
    <w:rsid w:val="006F2298"/>
    <w:rsid w:val="006F75FF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4E0E"/>
    <w:rsid w:val="00736454"/>
    <w:rsid w:val="00737379"/>
    <w:rsid w:val="00740259"/>
    <w:rsid w:val="0074155F"/>
    <w:rsid w:val="00743F8E"/>
    <w:rsid w:val="007510FA"/>
    <w:rsid w:val="007520AE"/>
    <w:rsid w:val="00760297"/>
    <w:rsid w:val="00762A3A"/>
    <w:rsid w:val="007655F2"/>
    <w:rsid w:val="00770201"/>
    <w:rsid w:val="007742C7"/>
    <w:rsid w:val="00784934"/>
    <w:rsid w:val="00796B8B"/>
    <w:rsid w:val="007A355F"/>
    <w:rsid w:val="007B2D14"/>
    <w:rsid w:val="007B5C6C"/>
    <w:rsid w:val="007C0AC6"/>
    <w:rsid w:val="007C2AE1"/>
    <w:rsid w:val="007C467D"/>
    <w:rsid w:val="007E05BC"/>
    <w:rsid w:val="007E1044"/>
    <w:rsid w:val="007E392A"/>
    <w:rsid w:val="007E4005"/>
    <w:rsid w:val="007E42D6"/>
    <w:rsid w:val="007E5637"/>
    <w:rsid w:val="007F60F4"/>
    <w:rsid w:val="007F75F6"/>
    <w:rsid w:val="00813116"/>
    <w:rsid w:val="008143F0"/>
    <w:rsid w:val="0081445C"/>
    <w:rsid w:val="0081489A"/>
    <w:rsid w:val="00814B84"/>
    <w:rsid w:val="00820A9C"/>
    <w:rsid w:val="00820DD5"/>
    <w:rsid w:val="008224B8"/>
    <w:rsid w:val="0082566A"/>
    <w:rsid w:val="0083158F"/>
    <w:rsid w:val="00831DEF"/>
    <w:rsid w:val="00832D5A"/>
    <w:rsid w:val="008337CF"/>
    <w:rsid w:val="00833CFD"/>
    <w:rsid w:val="008369C3"/>
    <w:rsid w:val="008412E5"/>
    <w:rsid w:val="0084372F"/>
    <w:rsid w:val="0084378C"/>
    <w:rsid w:val="00844822"/>
    <w:rsid w:val="00844A61"/>
    <w:rsid w:val="008458E1"/>
    <w:rsid w:val="00850F1E"/>
    <w:rsid w:val="0085197D"/>
    <w:rsid w:val="00853665"/>
    <w:rsid w:val="00853EF7"/>
    <w:rsid w:val="0085614E"/>
    <w:rsid w:val="00856428"/>
    <w:rsid w:val="008576B0"/>
    <w:rsid w:val="00863265"/>
    <w:rsid w:val="00866F50"/>
    <w:rsid w:val="008678CB"/>
    <w:rsid w:val="00870112"/>
    <w:rsid w:val="00874A34"/>
    <w:rsid w:val="00883A96"/>
    <w:rsid w:val="00884F1C"/>
    <w:rsid w:val="0089422F"/>
    <w:rsid w:val="00895BE8"/>
    <w:rsid w:val="008962BA"/>
    <w:rsid w:val="0089723E"/>
    <w:rsid w:val="008A6C1F"/>
    <w:rsid w:val="008B7A7A"/>
    <w:rsid w:val="008C0BB8"/>
    <w:rsid w:val="008C555B"/>
    <w:rsid w:val="008C5EA1"/>
    <w:rsid w:val="008C63CD"/>
    <w:rsid w:val="008D1836"/>
    <w:rsid w:val="008D1EAF"/>
    <w:rsid w:val="008D4449"/>
    <w:rsid w:val="008E0BDB"/>
    <w:rsid w:val="008E3931"/>
    <w:rsid w:val="008E5B79"/>
    <w:rsid w:val="008F055C"/>
    <w:rsid w:val="008F087E"/>
    <w:rsid w:val="008F359F"/>
    <w:rsid w:val="008F3625"/>
    <w:rsid w:val="008F6182"/>
    <w:rsid w:val="008F686A"/>
    <w:rsid w:val="00904D65"/>
    <w:rsid w:val="009060F9"/>
    <w:rsid w:val="00906B0E"/>
    <w:rsid w:val="00912482"/>
    <w:rsid w:val="00914485"/>
    <w:rsid w:val="00920938"/>
    <w:rsid w:val="00920B58"/>
    <w:rsid w:val="00920BAB"/>
    <w:rsid w:val="00923B8D"/>
    <w:rsid w:val="00931137"/>
    <w:rsid w:val="00940521"/>
    <w:rsid w:val="0094452A"/>
    <w:rsid w:val="00946094"/>
    <w:rsid w:val="009471D5"/>
    <w:rsid w:val="0095037A"/>
    <w:rsid w:val="00957348"/>
    <w:rsid w:val="00957EB6"/>
    <w:rsid w:val="00964D10"/>
    <w:rsid w:val="00966315"/>
    <w:rsid w:val="00967A9C"/>
    <w:rsid w:val="00974343"/>
    <w:rsid w:val="00977187"/>
    <w:rsid w:val="00980C04"/>
    <w:rsid w:val="00981E70"/>
    <w:rsid w:val="00983815"/>
    <w:rsid w:val="00984BF7"/>
    <w:rsid w:val="009869C7"/>
    <w:rsid w:val="009947B8"/>
    <w:rsid w:val="00995A98"/>
    <w:rsid w:val="009A1DFD"/>
    <w:rsid w:val="009A1E0C"/>
    <w:rsid w:val="009A2BD4"/>
    <w:rsid w:val="009A7B1B"/>
    <w:rsid w:val="009B24BE"/>
    <w:rsid w:val="009B2A91"/>
    <w:rsid w:val="009B42F1"/>
    <w:rsid w:val="009C084B"/>
    <w:rsid w:val="009C0AE9"/>
    <w:rsid w:val="009C41F2"/>
    <w:rsid w:val="009C777A"/>
    <w:rsid w:val="009D0691"/>
    <w:rsid w:val="009D2941"/>
    <w:rsid w:val="009D46B9"/>
    <w:rsid w:val="009D5298"/>
    <w:rsid w:val="009E5360"/>
    <w:rsid w:val="009E7DE7"/>
    <w:rsid w:val="009F23F3"/>
    <w:rsid w:val="009F7F9E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35DD"/>
    <w:rsid w:val="00A244B3"/>
    <w:rsid w:val="00A27539"/>
    <w:rsid w:val="00A33AF4"/>
    <w:rsid w:val="00A36317"/>
    <w:rsid w:val="00A43CF9"/>
    <w:rsid w:val="00A44ED8"/>
    <w:rsid w:val="00A5154B"/>
    <w:rsid w:val="00A51FE4"/>
    <w:rsid w:val="00A5320D"/>
    <w:rsid w:val="00A55D21"/>
    <w:rsid w:val="00A6144C"/>
    <w:rsid w:val="00A63D9C"/>
    <w:rsid w:val="00A652CE"/>
    <w:rsid w:val="00A70F5C"/>
    <w:rsid w:val="00A72B83"/>
    <w:rsid w:val="00A74967"/>
    <w:rsid w:val="00A75D23"/>
    <w:rsid w:val="00A7614D"/>
    <w:rsid w:val="00A840BB"/>
    <w:rsid w:val="00A854C6"/>
    <w:rsid w:val="00A86A07"/>
    <w:rsid w:val="00A86E02"/>
    <w:rsid w:val="00A86F96"/>
    <w:rsid w:val="00A87CDA"/>
    <w:rsid w:val="00A90F38"/>
    <w:rsid w:val="00A930D2"/>
    <w:rsid w:val="00A97217"/>
    <w:rsid w:val="00AA14A3"/>
    <w:rsid w:val="00AA5193"/>
    <w:rsid w:val="00AA6F18"/>
    <w:rsid w:val="00AB156E"/>
    <w:rsid w:val="00AB246D"/>
    <w:rsid w:val="00AB4529"/>
    <w:rsid w:val="00AB64CB"/>
    <w:rsid w:val="00AC1381"/>
    <w:rsid w:val="00AC6744"/>
    <w:rsid w:val="00AD33C5"/>
    <w:rsid w:val="00AD643D"/>
    <w:rsid w:val="00AE05E7"/>
    <w:rsid w:val="00AE3AE9"/>
    <w:rsid w:val="00AE475E"/>
    <w:rsid w:val="00AE4A3F"/>
    <w:rsid w:val="00AE614D"/>
    <w:rsid w:val="00AF0AF4"/>
    <w:rsid w:val="00AF32C7"/>
    <w:rsid w:val="00AF38AD"/>
    <w:rsid w:val="00AF427D"/>
    <w:rsid w:val="00AF671D"/>
    <w:rsid w:val="00AF6E60"/>
    <w:rsid w:val="00B01933"/>
    <w:rsid w:val="00B033A3"/>
    <w:rsid w:val="00B05317"/>
    <w:rsid w:val="00B05B39"/>
    <w:rsid w:val="00B126EC"/>
    <w:rsid w:val="00B12FDE"/>
    <w:rsid w:val="00B16FB9"/>
    <w:rsid w:val="00B20050"/>
    <w:rsid w:val="00B2103B"/>
    <w:rsid w:val="00B21BF9"/>
    <w:rsid w:val="00B221E9"/>
    <w:rsid w:val="00B240DF"/>
    <w:rsid w:val="00B27D67"/>
    <w:rsid w:val="00B30502"/>
    <w:rsid w:val="00B30A95"/>
    <w:rsid w:val="00B35109"/>
    <w:rsid w:val="00B41826"/>
    <w:rsid w:val="00B41D94"/>
    <w:rsid w:val="00B42E27"/>
    <w:rsid w:val="00B4358A"/>
    <w:rsid w:val="00B46A60"/>
    <w:rsid w:val="00B51875"/>
    <w:rsid w:val="00B52E97"/>
    <w:rsid w:val="00B537E1"/>
    <w:rsid w:val="00B63E65"/>
    <w:rsid w:val="00B6580E"/>
    <w:rsid w:val="00B66AE4"/>
    <w:rsid w:val="00B66E76"/>
    <w:rsid w:val="00B74CCB"/>
    <w:rsid w:val="00B76A41"/>
    <w:rsid w:val="00B8075F"/>
    <w:rsid w:val="00B81176"/>
    <w:rsid w:val="00B81204"/>
    <w:rsid w:val="00B84BAB"/>
    <w:rsid w:val="00B9571E"/>
    <w:rsid w:val="00BA005D"/>
    <w:rsid w:val="00BA5493"/>
    <w:rsid w:val="00BB08B1"/>
    <w:rsid w:val="00BB09A3"/>
    <w:rsid w:val="00BB0DDE"/>
    <w:rsid w:val="00BB13D8"/>
    <w:rsid w:val="00BB4AF0"/>
    <w:rsid w:val="00BC3188"/>
    <w:rsid w:val="00BC6964"/>
    <w:rsid w:val="00BC7505"/>
    <w:rsid w:val="00BD0816"/>
    <w:rsid w:val="00BD4837"/>
    <w:rsid w:val="00BE311B"/>
    <w:rsid w:val="00BE3C39"/>
    <w:rsid w:val="00BE3D66"/>
    <w:rsid w:val="00BE6217"/>
    <w:rsid w:val="00BF3790"/>
    <w:rsid w:val="00BF4F30"/>
    <w:rsid w:val="00BF5AF6"/>
    <w:rsid w:val="00C00EC0"/>
    <w:rsid w:val="00C01A94"/>
    <w:rsid w:val="00C02C4E"/>
    <w:rsid w:val="00C03C76"/>
    <w:rsid w:val="00C07A60"/>
    <w:rsid w:val="00C07C3D"/>
    <w:rsid w:val="00C141EF"/>
    <w:rsid w:val="00C154DC"/>
    <w:rsid w:val="00C20E2F"/>
    <w:rsid w:val="00C23717"/>
    <w:rsid w:val="00C24E09"/>
    <w:rsid w:val="00C278CB"/>
    <w:rsid w:val="00C3173D"/>
    <w:rsid w:val="00C339FD"/>
    <w:rsid w:val="00C34918"/>
    <w:rsid w:val="00C34A7C"/>
    <w:rsid w:val="00C35E57"/>
    <w:rsid w:val="00C456C7"/>
    <w:rsid w:val="00C462CD"/>
    <w:rsid w:val="00C50F8A"/>
    <w:rsid w:val="00C51FE6"/>
    <w:rsid w:val="00C55AB7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806BA"/>
    <w:rsid w:val="00C82AAB"/>
    <w:rsid w:val="00C86F99"/>
    <w:rsid w:val="00C87B6C"/>
    <w:rsid w:val="00C90415"/>
    <w:rsid w:val="00C91057"/>
    <w:rsid w:val="00C936C5"/>
    <w:rsid w:val="00C94850"/>
    <w:rsid w:val="00C971E9"/>
    <w:rsid w:val="00CA6BE9"/>
    <w:rsid w:val="00CA79A6"/>
    <w:rsid w:val="00CB2C69"/>
    <w:rsid w:val="00CB34C6"/>
    <w:rsid w:val="00CB40D0"/>
    <w:rsid w:val="00CB4332"/>
    <w:rsid w:val="00CB799D"/>
    <w:rsid w:val="00CC0C96"/>
    <w:rsid w:val="00CC17C8"/>
    <w:rsid w:val="00CC469F"/>
    <w:rsid w:val="00CC6427"/>
    <w:rsid w:val="00CD083D"/>
    <w:rsid w:val="00CD1FD2"/>
    <w:rsid w:val="00CD30A8"/>
    <w:rsid w:val="00CD37D1"/>
    <w:rsid w:val="00CE3D98"/>
    <w:rsid w:val="00CE4023"/>
    <w:rsid w:val="00CE4F9B"/>
    <w:rsid w:val="00CF2EE7"/>
    <w:rsid w:val="00CF5F5E"/>
    <w:rsid w:val="00CF790E"/>
    <w:rsid w:val="00D00F60"/>
    <w:rsid w:val="00D0132E"/>
    <w:rsid w:val="00D03086"/>
    <w:rsid w:val="00D06882"/>
    <w:rsid w:val="00D242F4"/>
    <w:rsid w:val="00D26647"/>
    <w:rsid w:val="00D277EC"/>
    <w:rsid w:val="00D32BFA"/>
    <w:rsid w:val="00D34EB0"/>
    <w:rsid w:val="00D36DC5"/>
    <w:rsid w:val="00D413A1"/>
    <w:rsid w:val="00D43AFC"/>
    <w:rsid w:val="00D441CB"/>
    <w:rsid w:val="00D4663F"/>
    <w:rsid w:val="00D52832"/>
    <w:rsid w:val="00D55A76"/>
    <w:rsid w:val="00D57894"/>
    <w:rsid w:val="00D6024E"/>
    <w:rsid w:val="00D6052B"/>
    <w:rsid w:val="00D64DEB"/>
    <w:rsid w:val="00D66131"/>
    <w:rsid w:val="00D66E29"/>
    <w:rsid w:val="00D73BB1"/>
    <w:rsid w:val="00D87998"/>
    <w:rsid w:val="00D9293F"/>
    <w:rsid w:val="00D92E0E"/>
    <w:rsid w:val="00D9336F"/>
    <w:rsid w:val="00D95319"/>
    <w:rsid w:val="00DA520E"/>
    <w:rsid w:val="00DA617C"/>
    <w:rsid w:val="00DA7006"/>
    <w:rsid w:val="00DA7C2C"/>
    <w:rsid w:val="00DB18DF"/>
    <w:rsid w:val="00DC1439"/>
    <w:rsid w:val="00DC3186"/>
    <w:rsid w:val="00DC468E"/>
    <w:rsid w:val="00DD0DB4"/>
    <w:rsid w:val="00DD13B1"/>
    <w:rsid w:val="00DD3D57"/>
    <w:rsid w:val="00DD563B"/>
    <w:rsid w:val="00DD68FA"/>
    <w:rsid w:val="00DE15BB"/>
    <w:rsid w:val="00DE449F"/>
    <w:rsid w:val="00DE4F4A"/>
    <w:rsid w:val="00DE5792"/>
    <w:rsid w:val="00DF0CF3"/>
    <w:rsid w:val="00DF7D63"/>
    <w:rsid w:val="00DF7DAB"/>
    <w:rsid w:val="00E02B6C"/>
    <w:rsid w:val="00E1093A"/>
    <w:rsid w:val="00E15AB7"/>
    <w:rsid w:val="00E1796A"/>
    <w:rsid w:val="00E201A7"/>
    <w:rsid w:val="00E248D0"/>
    <w:rsid w:val="00E30064"/>
    <w:rsid w:val="00E30454"/>
    <w:rsid w:val="00E328E7"/>
    <w:rsid w:val="00E35BCD"/>
    <w:rsid w:val="00E445BA"/>
    <w:rsid w:val="00E44C58"/>
    <w:rsid w:val="00E50238"/>
    <w:rsid w:val="00E5024C"/>
    <w:rsid w:val="00E51D40"/>
    <w:rsid w:val="00E52903"/>
    <w:rsid w:val="00E54C81"/>
    <w:rsid w:val="00E558C1"/>
    <w:rsid w:val="00E563E7"/>
    <w:rsid w:val="00E6167B"/>
    <w:rsid w:val="00E620A5"/>
    <w:rsid w:val="00E62BA6"/>
    <w:rsid w:val="00E62DC1"/>
    <w:rsid w:val="00E65F3A"/>
    <w:rsid w:val="00E701FB"/>
    <w:rsid w:val="00E7056B"/>
    <w:rsid w:val="00E70609"/>
    <w:rsid w:val="00E70F05"/>
    <w:rsid w:val="00E72366"/>
    <w:rsid w:val="00E83166"/>
    <w:rsid w:val="00E87143"/>
    <w:rsid w:val="00E87731"/>
    <w:rsid w:val="00E9042D"/>
    <w:rsid w:val="00E9123E"/>
    <w:rsid w:val="00E914A2"/>
    <w:rsid w:val="00E95987"/>
    <w:rsid w:val="00EA2B4D"/>
    <w:rsid w:val="00EA31BA"/>
    <w:rsid w:val="00EB14F2"/>
    <w:rsid w:val="00EB4A65"/>
    <w:rsid w:val="00EC33BB"/>
    <w:rsid w:val="00EC44EF"/>
    <w:rsid w:val="00EC64C2"/>
    <w:rsid w:val="00EC6914"/>
    <w:rsid w:val="00EC71B4"/>
    <w:rsid w:val="00ED050F"/>
    <w:rsid w:val="00ED30F0"/>
    <w:rsid w:val="00ED36A4"/>
    <w:rsid w:val="00ED60D2"/>
    <w:rsid w:val="00ED64DD"/>
    <w:rsid w:val="00EF0E99"/>
    <w:rsid w:val="00EF1A61"/>
    <w:rsid w:val="00F05815"/>
    <w:rsid w:val="00F14937"/>
    <w:rsid w:val="00F20F74"/>
    <w:rsid w:val="00F217CA"/>
    <w:rsid w:val="00F231EB"/>
    <w:rsid w:val="00F278A8"/>
    <w:rsid w:val="00F31548"/>
    <w:rsid w:val="00F34BCF"/>
    <w:rsid w:val="00F43358"/>
    <w:rsid w:val="00F46BF4"/>
    <w:rsid w:val="00F46DD7"/>
    <w:rsid w:val="00F5055C"/>
    <w:rsid w:val="00F51235"/>
    <w:rsid w:val="00F53983"/>
    <w:rsid w:val="00F5486D"/>
    <w:rsid w:val="00F6125A"/>
    <w:rsid w:val="00F640EC"/>
    <w:rsid w:val="00F64DC0"/>
    <w:rsid w:val="00F7256C"/>
    <w:rsid w:val="00F72A13"/>
    <w:rsid w:val="00F72C72"/>
    <w:rsid w:val="00F7362A"/>
    <w:rsid w:val="00F73E9C"/>
    <w:rsid w:val="00F75A80"/>
    <w:rsid w:val="00F76646"/>
    <w:rsid w:val="00F7771A"/>
    <w:rsid w:val="00F77875"/>
    <w:rsid w:val="00F77881"/>
    <w:rsid w:val="00F8092F"/>
    <w:rsid w:val="00F82976"/>
    <w:rsid w:val="00F836B4"/>
    <w:rsid w:val="00F962E1"/>
    <w:rsid w:val="00F96908"/>
    <w:rsid w:val="00FA08EF"/>
    <w:rsid w:val="00FA0ED2"/>
    <w:rsid w:val="00FB2247"/>
    <w:rsid w:val="00FB2510"/>
    <w:rsid w:val="00FB4D28"/>
    <w:rsid w:val="00FB6759"/>
    <w:rsid w:val="00FB7D15"/>
    <w:rsid w:val="00FC4ACB"/>
    <w:rsid w:val="00FC4F17"/>
    <w:rsid w:val="00FC5155"/>
    <w:rsid w:val="00FC546E"/>
    <w:rsid w:val="00FC5CA6"/>
    <w:rsid w:val="00FD5DCB"/>
    <w:rsid w:val="00FD7D68"/>
    <w:rsid w:val="00FE7922"/>
    <w:rsid w:val="00F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1266A"/>
    <w:pPr>
      <w:keepNext/>
      <w:widowControl/>
      <w:numPr>
        <w:numId w:val="1"/>
      </w:numPr>
      <w:suppressAutoHyphens/>
      <w:autoSpaceDN/>
      <w:adjustRightInd/>
      <w:jc w:val="center"/>
      <w:textAlignment w:val="baseline"/>
      <w:outlineLvl w:val="0"/>
    </w:pPr>
    <w:rPr>
      <w:b/>
      <w:i/>
      <w:kern w:val="0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61266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WW8Num1z0">
    <w:name w:val="WW8Num1z0"/>
    <w:rsid w:val="0061266A"/>
  </w:style>
  <w:style w:type="paragraph" w:customStyle="1" w:styleId="Szvegtrzs21">
    <w:name w:val="Szövegtörzs 21"/>
    <w:basedOn w:val="Norml"/>
    <w:rsid w:val="0061266A"/>
    <w:pPr>
      <w:widowControl/>
      <w:suppressAutoHyphens/>
      <w:autoSpaceDN/>
      <w:adjustRightInd/>
      <w:spacing w:line="360" w:lineRule="auto"/>
      <w:jc w:val="both"/>
      <w:textAlignment w:val="baseline"/>
    </w:pPr>
    <w:rPr>
      <w:kern w:val="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3DB9-F618-4BD4-9E73-F0CA5EC1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5143</Words>
  <Characters>35492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175</cp:revision>
  <cp:lastPrinted>2020-02-25T08:53:00Z</cp:lastPrinted>
  <dcterms:created xsi:type="dcterms:W3CDTF">2020-02-12T15:00:00Z</dcterms:created>
  <dcterms:modified xsi:type="dcterms:W3CDTF">2020-02-26T09:37:00Z</dcterms:modified>
</cp:coreProperties>
</file>