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AA" w:rsidRDefault="00915CAA" w:rsidP="00915CAA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Szikszó Város Önkormányzat</w:t>
      </w:r>
    </w:p>
    <w:p w:rsidR="00915CAA" w:rsidRDefault="00F90935" w:rsidP="00915CAA">
      <w:pPr>
        <w:pStyle w:val="Szvegtrzs"/>
        <w:spacing w:after="0"/>
        <w:rPr>
          <w:b/>
        </w:rPr>
      </w:pPr>
      <w:r>
        <w:rPr>
          <w:b/>
        </w:rPr>
        <w:t>Városüzemeltetési</w:t>
      </w:r>
      <w:r w:rsidR="00915CAA">
        <w:rPr>
          <w:b/>
        </w:rPr>
        <w:t xml:space="preserve"> Bizottság</w:t>
      </w:r>
    </w:p>
    <w:p w:rsidR="00915CAA" w:rsidRDefault="0029377D" w:rsidP="00915CAA">
      <w:pPr>
        <w:pStyle w:val="Szvegtrzs"/>
        <w:spacing w:after="0"/>
        <w:rPr>
          <w:b/>
        </w:rPr>
      </w:pPr>
      <w:r>
        <w:rPr>
          <w:b/>
        </w:rPr>
        <w:t>Szám: SZ</w:t>
      </w:r>
      <w:r w:rsidR="00026B5E">
        <w:rPr>
          <w:b/>
        </w:rPr>
        <w:t>/</w:t>
      </w:r>
      <w:r w:rsidR="00E72968">
        <w:rPr>
          <w:b/>
        </w:rPr>
        <w:t>258-1</w:t>
      </w:r>
      <w:r w:rsidR="002A7A26">
        <w:rPr>
          <w:b/>
        </w:rPr>
        <w:t>/2020</w:t>
      </w:r>
      <w:r w:rsidR="00915CAA">
        <w:rPr>
          <w:b/>
        </w:rPr>
        <w:t>.</w:t>
      </w:r>
    </w:p>
    <w:p w:rsidR="00915CAA" w:rsidRDefault="00915CAA" w:rsidP="00915CAA">
      <w:pPr>
        <w:pStyle w:val="Szvegtrzs"/>
        <w:spacing w:after="0"/>
        <w:jc w:val="center"/>
        <w:rPr>
          <w:b/>
        </w:rPr>
      </w:pPr>
      <w:r>
        <w:rPr>
          <w:b/>
        </w:rPr>
        <w:t>JEGYZŐKÖNYV</w:t>
      </w:r>
    </w:p>
    <w:p w:rsidR="00915CAA" w:rsidRDefault="00915CAA" w:rsidP="00915CAA">
      <w:pPr>
        <w:pStyle w:val="Szvegtrzs"/>
        <w:spacing w:after="0"/>
      </w:pPr>
      <w:r>
        <w:t> </w:t>
      </w:r>
    </w:p>
    <w:p w:rsidR="00915CAA" w:rsidRDefault="002A7A26" w:rsidP="00915CAA">
      <w:pPr>
        <w:pStyle w:val="Szvegtrzs"/>
        <w:spacing w:after="0"/>
        <w:jc w:val="both"/>
      </w:pPr>
      <w:r>
        <w:t>Készült: 2020</w:t>
      </w:r>
      <w:r w:rsidR="00915CAA">
        <w:t>.</w:t>
      </w:r>
      <w:r w:rsidR="00020961">
        <w:t xml:space="preserve"> február 11</w:t>
      </w:r>
      <w:r w:rsidR="00026B5E">
        <w:t xml:space="preserve">. napján </w:t>
      </w:r>
      <w:r>
        <w:t>15.3</w:t>
      </w:r>
      <w:r w:rsidR="001C7060">
        <w:t>0</w:t>
      </w:r>
      <w:r w:rsidR="00915CAA">
        <w:t xml:space="preserve"> órakor a Szikszói Közös Önkormányzati Hivatal tárgyalójában megtartott </w:t>
      </w:r>
      <w:r w:rsidR="00055A84">
        <w:t>Városüzemeltetési</w:t>
      </w:r>
      <w:r w:rsidR="00915CAA">
        <w:t xml:space="preserve"> Bizottság ülésén.</w:t>
      </w:r>
    </w:p>
    <w:p w:rsidR="00915CAA" w:rsidRDefault="00915CAA" w:rsidP="00915CAA">
      <w:pPr>
        <w:pStyle w:val="Szvegtrzs"/>
        <w:spacing w:after="0"/>
        <w:jc w:val="both"/>
      </w:pPr>
    </w:p>
    <w:p w:rsidR="00915CAA" w:rsidRDefault="00915CAA" w:rsidP="00915CAA">
      <w:pPr>
        <w:pStyle w:val="Szvegtrzs"/>
        <w:spacing w:after="0"/>
        <w:jc w:val="both"/>
        <w:rPr>
          <w:b/>
        </w:rPr>
      </w:pPr>
      <w:r>
        <w:rPr>
          <w:b/>
        </w:rPr>
        <w:t>Jelen vannak:</w:t>
      </w:r>
      <w:r>
        <w:rPr>
          <w:b/>
        </w:rPr>
        <w:tab/>
      </w:r>
      <w:r w:rsidR="00055A84">
        <w:rPr>
          <w:b/>
        </w:rPr>
        <w:t>Városüzemeltetési</w:t>
      </w:r>
      <w:r>
        <w:rPr>
          <w:b/>
        </w:rPr>
        <w:t xml:space="preserve"> Bizottság részéről:</w:t>
      </w:r>
    </w:p>
    <w:p w:rsidR="00915CAA" w:rsidRDefault="00915CAA" w:rsidP="00915CAA">
      <w:pPr>
        <w:pStyle w:val="Szvegtrzs"/>
        <w:spacing w:after="0"/>
        <w:jc w:val="both"/>
      </w:pPr>
      <w:r>
        <w:tab/>
      </w:r>
      <w:r>
        <w:tab/>
      </w:r>
      <w:r>
        <w:tab/>
      </w:r>
      <w:r w:rsidR="005738C4">
        <w:t>Marjai Pál</w:t>
      </w:r>
      <w:r w:rsidR="001C7060">
        <w:t xml:space="preserve"> elnök</w:t>
      </w:r>
    </w:p>
    <w:p w:rsidR="00CE7445" w:rsidRDefault="00CE7445" w:rsidP="00915CAA">
      <w:pPr>
        <w:pStyle w:val="Szvegtrzs"/>
        <w:spacing w:after="0"/>
        <w:jc w:val="both"/>
      </w:pPr>
      <w:r>
        <w:tab/>
      </w:r>
      <w:r>
        <w:tab/>
      </w:r>
      <w:r>
        <w:tab/>
      </w:r>
      <w:r w:rsidR="005738C4">
        <w:t>Hetesi Gergely</w:t>
      </w:r>
      <w:r>
        <w:t xml:space="preserve"> tag</w:t>
      </w:r>
    </w:p>
    <w:p w:rsidR="00915CAA" w:rsidRDefault="00915CAA" w:rsidP="00915CAA">
      <w:pPr>
        <w:pStyle w:val="Szvegtrzs"/>
        <w:spacing w:after="0"/>
        <w:jc w:val="both"/>
      </w:pPr>
      <w:r>
        <w:tab/>
      </w:r>
      <w:r>
        <w:tab/>
      </w:r>
      <w:r>
        <w:tab/>
      </w:r>
      <w:r w:rsidR="005738C4">
        <w:t>Tóth Tibor</w:t>
      </w:r>
      <w:r w:rsidR="00D060F0">
        <w:t xml:space="preserve"> tag</w:t>
      </w:r>
    </w:p>
    <w:p w:rsidR="00D060F0" w:rsidRDefault="00D060F0" w:rsidP="00915CAA">
      <w:pPr>
        <w:pStyle w:val="Szvegtrzs"/>
        <w:spacing w:after="0"/>
        <w:jc w:val="both"/>
      </w:pPr>
    </w:p>
    <w:p w:rsidR="00915CAA" w:rsidRDefault="00915CAA" w:rsidP="00915CAA">
      <w:pPr>
        <w:pStyle w:val="Szvegtrzs"/>
        <w:spacing w:after="0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Szikszói Közös Önkormányzati Hivatal részéről:</w:t>
      </w:r>
    </w:p>
    <w:p w:rsidR="00056CAA" w:rsidRPr="00056CAA" w:rsidRDefault="00056CAA" w:rsidP="00915CAA">
      <w:pPr>
        <w:pStyle w:val="Szvegtrzs"/>
        <w:spacing w:after="0"/>
        <w:jc w:val="both"/>
      </w:pPr>
      <w:r w:rsidRPr="00056CAA">
        <w:tab/>
      </w:r>
      <w:r w:rsidRPr="00056CAA">
        <w:tab/>
      </w:r>
      <w:r w:rsidRPr="00056CAA">
        <w:tab/>
        <w:t>Sváb Antal polgármester</w:t>
      </w:r>
      <w:r>
        <w:t xml:space="preserve"> </w:t>
      </w:r>
    </w:p>
    <w:p w:rsidR="00915CAA" w:rsidRDefault="00915CAA" w:rsidP="00915CAA">
      <w:pPr>
        <w:pStyle w:val="Szvegtrzs"/>
        <w:spacing w:after="0"/>
        <w:ind w:left="709" w:firstLine="709"/>
        <w:jc w:val="both"/>
      </w:pPr>
      <w:r>
        <w:tab/>
      </w:r>
      <w:r w:rsidR="002A7A26">
        <w:t>Battáné dr. Tóth Zita</w:t>
      </w:r>
      <w:r>
        <w:t xml:space="preserve"> jegyző</w:t>
      </w:r>
    </w:p>
    <w:p w:rsidR="00915CAA" w:rsidRDefault="00915CAA" w:rsidP="00EF00C0">
      <w:pPr>
        <w:pStyle w:val="Szvegtrzs"/>
        <w:spacing w:after="0"/>
        <w:ind w:left="709" w:firstLine="709"/>
        <w:jc w:val="both"/>
      </w:pPr>
      <w:r>
        <w:tab/>
      </w:r>
      <w:proofErr w:type="gramStart"/>
      <w:r>
        <w:t>dr.</w:t>
      </w:r>
      <w:proofErr w:type="gramEnd"/>
      <w:r>
        <w:t xml:space="preserve"> Ruttkai Tímea szervezési, hatósági é</w:t>
      </w:r>
      <w:r w:rsidR="00137BFE">
        <w:t>s humánigazgatási osztályvezető</w:t>
      </w:r>
    </w:p>
    <w:p w:rsidR="002762BB" w:rsidRDefault="002762BB" w:rsidP="00EF00C0">
      <w:pPr>
        <w:pStyle w:val="Szvegtrzs"/>
        <w:spacing w:after="0"/>
        <w:ind w:left="709" w:firstLine="709"/>
        <w:jc w:val="both"/>
      </w:pPr>
      <w:r>
        <w:tab/>
      </w:r>
      <w:proofErr w:type="spellStart"/>
      <w:r>
        <w:t>Kriván</w:t>
      </w:r>
      <w:proofErr w:type="spellEnd"/>
      <w:r>
        <w:t xml:space="preserve"> Ildikó gazdálkodási osztályvezető</w:t>
      </w:r>
    </w:p>
    <w:p w:rsidR="004A6DCC" w:rsidRDefault="00915CAA" w:rsidP="00915CAA">
      <w:pPr>
        <w:pStyle w:val="Szvegtrzs"/>
        <w:spacing w:after="0"/>
        <w:ind w:left="709" w:firstLine="709"/>
        <w:jc w:val="both"/>
      </w:pPr>
      <w:r>
        <w:tab/>
        <w:t>Juhász Lilla jegyzőkönyvvezető</w:t>
      </w:r>
      <w:r w:rsidR="004A6DCC">
        <w:tab/>
      </w:r>
    </w:p>
    <w:p w:rsidR="00F90935" w:rsidRDefault="00F90935" w:rsidP="00915CAA">
      <w:pPr>
        <w:pStyle w:val="Szvegtrzs"/>
        <w:spacing w:after="0"/>
        <w:ind w:left="709" w:firstLine="709"/>
      </w:pPr>
    </w:p>
    <w:p w:rsidR="00915CAA" w:rsidRDefault="00F90935" w:rsidP="00915CAA">
      <w:pPr>
        <w:pStyle w:val="Szvegtrzs"/>
        <w:spacing w:after="0"/>
        <w:jc w:val="both"/>
      </w:pPr>
      <w:r>
        <w:t>Marjai Pál</w:t>
      </w:r>
      <w:r w:rsidR="001C7060">
        <w:t xml:space="preserve"> bizottsági elnök</w:t>
      </w:r>
      <w:r w:rsidR="00137BFE">
        <w:t xml:space="preserve"> köszönti a jelenlévőket. Bejelenti, hogy az ülés</w:t>
      </w:r>
      <w:r w:rsidR="00B768B3">
        <w:t xml:space="preserve"> határozatképes, azt megnyitja.</w:t>
      </w:r>
      <w:r w:rsidR="00137BFE">
        <w:t xml:space="preserve"> Jegyzőkönyv hitelesítő személ</w:t>
      </w:r>
      <w:r w:rsidR="00056CAA">
        <w:t>yér</w:t>
      </w:r>
      <w:r w:rsidR="00587DE8">
        <w:t>e tesz javaslatot Tóth Tibor</w:t>
      </w:r>
      <w:r w:rsidR="00056CAA">
        <w:t xml:space="preserve"> </w:t>
      </w:r>
      <w:r w:rsidR="00137BFE">
        <w:t xml:space="preserve">bizottsági tag személyében. A </w:t>
      </w:r>
      <w:r>
        <w:t>Városüzemeltetési</w:t>
      </w:r>
      <w:r w:rsidR="00137BFE">
        <w:t xml:space="preserve"> Bizottság a jegyzőkönyv hitelesítőre tett javaslatot – 3 fő van jelen a szavazásnál – </w:t>
      </w:r>
      <w:proofErr w:type="gramStart"/>
      <w:r w:rsidR="00137BFE">
        <w:t>egyhangúlag</w:t>
      </w:r>
      <w:proofErr w:type="gramEnd"/>
      <w:r w:rsidR="00137BFE">
        <w:t xml:space="preserve"> 3 igen szavazattal elfogadta. </w:t>
      </w:r>
      <w:r w:rsidR="00915CAA">
        <w:t>A jegyzőkönyvet Juhász Lilla a Szikszói Közös Önkormányzati Hivatal dolgozója vezeti.</w:t>
      </w:r>
    </w:p>
    <w:p w:rsidR="00915CAA" w:rsidRDefault="00915CAA" w:rsidP="00915CAA">
      <w:pPr>
        <w:pStyle w:val="Szvegtrzs"/>
        <w:spacing w:after="0"/>
        <w:jc w:val="both"/>
      </w:pPr>
    </w:p>
    <w:p w:rsidR="00915CAA" w:rsidRDefault="00F90935" w:rsidP="00915CAA">
      <w:pPr>
        <w:pStyle w:val="Szvegtrzs"/>
        <w:spacing w:after="0"/>
        <w:jc w:val="both"/>
      </w:pPr>
      <w:r>
        <w:t>Marjai Pál</w:t>
      </w:r>
      <w:r w:rsidR="001C7060">
        <w:t xml:space="preserve"> bizottsági elnök</w:t>
      </w:r>
      <w:r w:rsidR="00915CAA">
        <w:t xml:space="preserve"> javaslatot tesz az ülés napirendjére az alábbiak szerint: </w:t>
      </w:r>
    </w:p>
    <w:p w:rsidR="00915CAA" w:rsidRDefault="00915CAA" w:rsidP="00915CAA">
      <w:pPr>
        <w:pStyle w:val="Szvegtrzs"/>
        <w:spacing w:after="0"/>
        <w:jc w:val="both"/>
      </w:pPr>
    </w:p>
    <w:p w:rsidR="00915CAA" w:rsidRDefault="00915CAA" w:rsidP="00915CAA">
      <w:pPr>
        <w:pStyle w:val="Szvegtrzs"/>
        <w:spacing w:after="0"/>
        <w:jc w:val="both"/>
      </w:pPr>
      <w:r>
        <w:t>NAPIREND:</w:t>
      </w:r>
    </w:p>
    <w:p w:rsidR="00915CAA" w:rsidRDefault="00915CAA" w:rsidP="00915CA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587DE8" w:rsidRDefault="00587DE8" w:rsidP="00FB6048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 w:rsidRPr="00587DE8">
        <w:rPr>
          <w:rFonts w:eastAsia="Lucida Sans Unicode" w:cs="Times New Roman"/>
          <w:bCs/>
          <w:kern w:val="1"/>
          <w:lang w:eastAsia="ar-SA"/>
        </w:rPr>
        <w:t>1./ Szikszó Város</w:t>
      </w:r>
      <w:r w:rsidRPr="00587DE8">
        <w:rPr>
          <w:rFonts w:eastAsia="Lucida Sans Unicode" w:cs="Times New Roman"/>
          <w:kern w:val="1"/>
          <w:lang w:eastAsia="ar-SA"/>
        </w:rPr>
        <w:t xml:space="preserve"> Önkormányzat adósságot keletkeztető ügyleteiből eredő fizetési kötelezettségeinek megállapítása </w:t>
      </w:r>
    </w:p>
    <w:p w:rsidR="00587DE8" w:rsidRDefault="00587DE8" w:rsidP="00FB6048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 w:rsidRPr="00587DE8">
        <w:rPr>
          <w:rFonts w:eastAsia="Lucida Sans Unicode" w:cs="Times New Roman"/>
          <w:bCs/>
          <w:kern w:val="1"/>
          <w:lang w:eastAsia="ar-SA"/>
        </w:rPr>
        <w:t xml:space="preserve">2./ Szikszó Város Önkormányzat 2020. évi költségvetési rendeletének elfogadása </w:t>
      </w:r>
    </w:p>
    <w:p w:rsidR="00587DE8" w:rsidRPr="00587DE8" w:rsidRDefault="00587DE8" w:rsidP="00FB6048">
      <w:pPr>
        <w:pStyle w:val="Textbody"/>
        <w:spacing w:after="0"/>
        <w:jc w:val="both"/>
        <w:rPr>
          <w:rFonts w:eastAsia="Lucida Sans Unicode" w:cs="Times New Roman"/>
          <w:bCs/>
          <w:iCs/>
          <w:kern w:val="1"/>
          <w:lang w:eastAsia="ar-SA"/>
        </w:rPr>
      </w:pPr>
      <w:r w:rsidRPr="00587DE8">
        <w:rPr>
          <w:rFonts w:eastAsia="Lucida Sans Unicode" w:cs="Times New Roman"/>
          <w:kern w:val="1"/>
          <w:lang w:eastAsia="ar-SA"/>
        </w:rPr>
        <w:t xml:space="preserve">3./ </w:t>
      </w:r>
      <w:r w:rsidRPr="00587DE8">
        <w:rPr>
          <w:rFonts w:eastAsia="Lucida Sans Unicode" w:cs="Times New Roman"/>
          <w:bCs/>
          <w:kern w:val="1"/>
          <w:lang w:eastAsia="ar-SA"/>
        </w:rPr>
        <w:t>Döntés a Szikszó belterület 2124 helyrajzi számú ingatlan önkormányzat részére történő felajánlásának elfogadásával kapcsolatban</w:t>
      </w:r>
    </w:p>
    <w:p w:rsidR="00587DE8" w:rsidRPr="00587DE8" w:rsidRDefault="00587DE8" w:rsidP="00FB6048">
      <w:pPr>
        <w:pStyle w:val="Textbody"/>
        <w:spacing w:after="0"/>
        <w:jc w:val="both"/>
        <w:rPr>
          <w:rFonts w:eastAsia="Lucida Sans Unicode" w:cs="Times New Roman"/>
          <w:bCs/>
          <w:iCs/>
          <w:kern w:val="1"/>
          <w:lang w:eastAsia="ar-SA"/>
        </w:rPr>
      </w:pPr>
      <w:r w:rsidRPr="00587DE8">
        <w:rPr>
          <w:rFonts w:eastAsia="Lucida Sans Unicode" w:cs="Times New Roman"/>
          <w:kern w:val="1"/>
          <w:lang w:eastAsia="ar-SA"/>
        </w:rPr>
        <w:t xml:space="preserve">4./ </w:t>
      </w:r>
      <w:r w:rsidRPr="00587DE8">
        <w:rPr>
          <w:rFonts w:eastAsia="Lucida Sans Unicode" w:cs="Times New Roman"/>
          <w:bCs/>
          <w:kern w:val="1"/>
          <w:lang w:eastAsia="ar-SA"/>
        </w:rPr>
        <w:t>Döntés önkormányzati tulajdonban lévő ingatlanok eladásra történő meghirdetésével kapcsolatban</w:t>
      </w:r>
    </w:p>
    <w:p w:rsidR="006D66B6" w:rsidRDefault="00587DE8" w:rsidP="00FB6048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 w:rsidRPr="00587DE8">
        <w:rPr>
          <w:rFonts w:eastAsia="Lucida Sans Unicode" w:cs="Times New Roman"/>
          <w:kern w:val="1"/>
          <w:lang w:eastAsia="ar-SA"/>
        </w:rPr>
        <w:t xml:space="preserve">5./ Döntés belterületi ingatlanok megvásárlásával kapcsolatban </w:t>
      </w:r>
    </w:p>
    <w:p w:rsidR="00915CAA" w:rsidRPr="00587DE8" w:rsidRDefault="00587DE8" w:rsidP="00FB6048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 w:rsidRPr="00587DE8">
        <w:rPr>
          <w:rFonts w:eastAsia="Lucida Sans Unicode" w:cs="Times New Roman"/>
          <w:kern w:val="1"/>
          <w:lang w:eastAsia="ar-SA"/>
        </w:rPr>
        <w:t xml:space="preserve">6./ </w:t>
      </w:r>
      <w:r w:rsidRPr="00587DE8">
        <w:rPr>
          <w:rFonts w:eastAsia="Lucida Sans Unicode" w:cs="Times New Roman"/>
          <w:bCs/>
          <w:kern w:val="1"/>
          <w:lang w:eastAsia="ar-SA"/>
        </w:rPr>
        <w:t>Döntés a Szikszó, zártkert 4273/2 helyrajzi számú ingatlanra vonatkozó bérleti szerződés meghosszabbításáról</w:t>
      </w:r>
    </w:p>
    <w:p w:rsidR="006D66B6" w:rsidRDefault="006D66B6" w:rsidP="000C686E">
      <w:pPr>
        <w:pStyle w:val="Textbody"/>
        <w:spacing w:after="0"/>
        <w:jc w:val="both"/>
        <w:rPr>
          <w:rFonts w:cs="Times New Roman"/>
          <w:bCs/>
        </w:rPr>
      </w:pPr>
    </w:p>
    <w:p w:rsidR="00915CAA" w:rsidRPr="00492590" w:rsidRDefault="00915CAA" w:rsidP="000C686E">
      <w:pPr>
        <w:pStyle w:val="Textbody"/>
        <w:spacing w:after="0"/>
        <w:jc w:val="both"/>
        <w:rPr>
          <w:rFonts w:cs="Times New Roman"/>
          <w:bCs/>
        </w:rPr>
      </w:pPr>
      <w:r w:rsidRPr="00492590">
        <w:rPr>
          <w:rFonts w:cs="Times New Roman"/>
          <w:bCs/>
        </w:rPr>
        <w:t>A bizottság a nap</w:t>
      </w:r>
      <w:r w:rsidR="00EF00C0">
        <w:rPr>
          <w:rFonts w:cs="Times New Roman"/>
          <w:bCs/>
        </w:rPr>
        <w:t>irendre vonatkozó javaslatot – 3</w:t>
      </w:r>
      <w:r w:rsidRPr="00492590">
        <w:rPr>
          <w:rFonts w:cs="Times New Roman"/>
          <w:bCs/>
        </w:rPr>
        <w:t xml:space="preserve"> fő van jel</w:t>
      </w:r>
      <w:r w:rsidR="00EF00C0">
        <w:rPr>
          <w:rFonts w:cs="Times New Roman"/>
          <w:bCs/>
        </w:rPr>
        <w:t xml:space="preserve">en a szavazásnál – </w:t>
      </w:r>
      <w:proofErr w:type="gramStart"/>
      <w:r w:rsidR="00EF00C0">
        <w:rPr>
          <w:rFonts w:cs="Times New Roman"/>
          <w:bCs/>
        </w:rPr>
        <w:t>egyhangúlag</w:t>
      </w:r>
      <w:proofErr w:type="gramEnd"/>
      <w:r w:rsidR="00EF00C0">
        <w:rPr>
          <w:rFonts w:cs="Times New Roman"/>
          <w:bCs/>
        </w:rPr>
        <w:t xml:space="preserve"> 3</w:t>
      </w:r>
      <w:r>
        <w:rPr>
          <w:rFonts w:cs="Times New Roman"/>
          <w:bCs/>
        </w:rPr>
        <w:t xml:space="preserve"> </w:t>
      </w:r>
      <w:r w:rsidRPr="00492590">
        <w:rPr>
          <w:rFonts w:cs="Times New Roman"/>
          <w:bCs/>
        </w:rPr>
        <w:t>igen szavazattal elfogadta és a fenti napirend szerint tartja ülését.</w:t>
      </w:r>
    </w:p>
    <w:p w:rsidR="00915CAA" w:rsidRPr="00492590" w:rsidRDefault="00915CAA" w:rsidP="00915CAA">
      <w:pPr>
        <w:pStyle w:val="Szvegtrzs"/>
        <w:spacing w:after="0"/>
        <w:jc w:val="both"/>
      </w:pPr>
    </w:p>
    <w:p w:rsidR="00915CAA" w:rsidRDefault="00915CAA" w:rsidP="00915CAA">
      <w:pPr>
        <w:pStyle w:val="Textbody"/>
        <w:spacing w:after="0"/>
        <w:jc w:val="both"/>
        <w:rPr>
          <w:rFonts w:cs="Times New Roman"/>
          <w:b/>
          <w:bCs/>
        </w:rPr>
      </w:pPr>
      <w:r w:rsidRPr="00492590">
        <w:rPr>
          <w:rFonts w:cs="Times New Roman"/>
          <w:b/>
          <w:bCs/>
        </w:rPr>
        <w:t>NAPIREND:</w:t>
      </w:r>
    </w:p>
    <w:p w:rsidR="00814609" w:rsidRDefault="00814609" w:rsidP="00915CAA">
      <w:pPr>
        <w:pStyle w:val="Textbody"/>
        <w:spacing w:after="0"/>
        <w:jc w:val="both"/>
        <w:rPr>
          <w:rFonts w:cs="Times New Roman"/>
          <w:b/>
          <w:bCs/>
        </w:rPr>
      </w:pPr>
    </w:p>
    <w:p w:rsidR="003361DF" w:rsidRDefault="00587DE8" w:rsidP="00013027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 w:rsidRPr="00587DE8">
        <w:rPr>
          <w:rFonts w:eastAsia="Lucida Sans Unicode" w:cs="Times New Roman"/>
          <w:bCs/>
          <w:kern w:val="1"/>
          <w:lang w:eastAsia="ar-SA"/>
        </w:rPr>
        <w:t>1./ Szikszó Város</w:t>
      </w:r>
      <w:r w:rsidRPr="00587DE8">
        <w:rPr>
          <w:rFonts w:eastAsia="Lucida Sans Unicode" w:cs="Times New Roman"/>
          <w:kern w:val="1"/>
          <w:lang w:eastAsia="ar-SA"/>
        </w:rPr>
        <w:t xml:space="preserve"> Önkormányzat adósságot keletkeztető ügyleteiből eredő fizetési kötelezettségeinek megállapítása </w:t>
      </w:r>
    </w:p>
    <w:p w:rsidR="00013027" w:rsidRDefault="00013027" w:rsidP="00013027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3361DF" w:rsidRDefault="003361DF" w:rsidP="003214E4">
      <w:pPr>
        <w:pStyle w:val="Textbody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elnök: az írásos anyag kiosztásra került az ülés elején. Megkéri </w:t>
      </w:r>
      <w:proofErr w:type="spellStart"/>
      <w:r>
        <w:rPr>
          <w:rFonts w:eastAsia="Lucida Sans Unicode" w:cs="Times New Roman"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kern w:val="1"/>
          <w:lang w:eastAsia="ar-SA"/>
        </w:rPr>
        <w:t xml:space="preserve"> Ildikó </w:t>
      </w:r>
      <w:r w:rsidR="00013027">
        <w:rPr>
          <w:rFonts w:eastAsia="Lucida Sans Unicode" w:cs="Times New Roman"/>
          <w:kern w:val="1"/>
          <w:lang w:eastAsia="ar-SA"/>
        </w:rPr>
        <w:t xml:space="preserve">gazdálkodási </w:t>
      </w:r>
      <w:r>
        <w:rPr>
          <w:rFonts w:eastAsia="Lucida Sans Unicode" w:cs="Times New Roman"/>
          <w:kern w:val="1"/>
          <w:lang w:eastAsia="ar-SA"/>
        </w:rPr>
        <w:t xml:space="preserve">osztályvezetőt, hogy </w:t>
      </w:r>
      <w:r w:rsidR="00013027">
        <w:rPr>
          <w:rFonts w:eastAsia="Lucida Sans Unicode" w:cs="Times New Roman"/>
          <w:kern w:val="1"/>
          <w:lang w:eastAsia="ar-SA"/>
        </w:rPr>
        <w:t>egészítse ki</w:t>
      </w:r>
      <w:r>
        <w:rPr>
          <w:rFonts w:eastAsia="Lucida Sans Unicode" w:cs="Times New Roman"/>
          <w:kern w:val="1"/>
          <w:lang w:eastAsia="ar-SA"/>
        </w:rPr>
        <w:t xml:space="preserve"> </w:t>
      </w:r>
      <w:r w:rsidR="00013027">
        <w:rPr>
          <w:rFonts w:eastAsia="Lucida Sans Unicode" w:cs="Times New Roman"/>
          <w:kern w:val="1"/>
          <w:lang w:eastAsia="ar-SA"/>
        </w:rPr>
        <w:t>az előterjesztést</w:t>
      </w:r>
      <w:r>
        <w:rPr>
          <w:rFonts w:eastAsia="Lucida Sans Unicode" w:cs="Times New Roman"/>
          <w:kern w:val="1"/>
          <w:lang w:eastAsia="ar-SA"/>
        </w:rPr>
        <w:t>.</w:t>
      </w:r>
    </w:p>
    <w:p w:rsidR="008F7684" w:rsidRDefault="008F7684" w:rsidP="008F768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Kriván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Ildikó osztályvezető: </w:t>
      </w:r>
      <w:r w:rsidR="00A90C77">
        <w:rPr>
          <w:rFonts w:ascii="Times New Roman" w:hAnsi="Times New Roman" w:cs="Times New Roman"/>
          <w:sz w:val="24"/>
          <w:szCs w:val="24"/>
        </w:rPr>
        <w:t xml:space="preserve">a költségvetés elfogadása előtt kötelező az ÁHT alapján </w:t>
      </w:r>
      <w:r w:rsidR="00D025D8">
        <w:rPr>
          <w:rFonts w:ascii="Times New Roman" w:hAnsi="Times New Roman" w:cs="Times New Roman"/>
          <w:sz w:val="24"/>
          <w:szCs w:val="24"/>
        </w:rPr>
        <w:t>a képviselő-testületnek jóváhagynia az önkormányzat adósságot keletkeztető ügyleteiből eredő kötelezettségeit. A tervezett beruházási hitel felvételénél is szükséges ennek megállapítása.</w:t>
      </w:r>
    </w:p>
    <w:p w:rsidR="008F7684" w:rsidRDefault="008F7684" w:rsidP="008F768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0F" w:rsidRDefault="00846B0F" w:rsidP="008F768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Marjai Pál</w:t>
      </w:r>
      <w:r w:rsidRPr="006D69F7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szavazásra</w:t>
      </w:r>
      <w:proofErr w:type="gramEnd"/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teszi fel </w:t>
      </w:r>
      <w:r>
        <w:rPr>
          <w:rFonts w:ascii="Times New Roman" w:eastAsia="Times New Roman" w:hAnsi="Times New Roman" w:cs="Times New Roman"/>
          <w:sz w:val="24"/>
          <w:szCs w:val="24"/>
        </w:rPr>
        <w:t>az előterjesztést</w:t>
      </w:r>
      <w:r w:rsidRPr="006D69F7">
        <w:rPr>
          <w:rFonts w:ascii="Times New Roman" w:hAnsi="Times New Roman" w:cs="Times New Roman"/>
          <w:sz w:val="24"/>
          <w:szCs w:val="24"/>
        </w:rPr>
        <w:t xml:space="preserve">, melyet a Bizottság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9F7">
        <w:rPr>
          <w:rFonts w:ascii="Times New Roman" w:hAnsi="Times New Roman" w:cs="Times New Roman"/>
          <w:sz w:val="24"/>
          <w:szCs w:val="24"/>
        </w:rPr>
        <w:t xml:space="preserve"> fő van jelen a szavazásnál – </w:t>
      </w:r>
      <w:r>
        <w:rPr>
          <w:rFonts w:ascii="Times New Roman" w:hAnsi="Times New Roman" w:cs="Times New Roman"/>
          <w:sz w:val="24"/>
          <w:szCs w:val="24"/>
        </w:rPr>
        <w:t>egyhangúlag 3</w:t>
      </w:r>
      <w:r w:rsidRPr="006D69F7">
        <w:rPr>
          <w:rFonts w:ascii="Times New Roman" w:hAnsi="Times New Roman" w:cs="Times New Roman"/>
          <w:sz w:val="24"/>
          <w:szCs w:val="24"/>
        </w:rPr>
        <w:t xml:space="preserve"> igen szavazattal elfogad és meghozza az alábbi határozatot:</w:t>
      </w:r>
    </w:p>
    <w:p w:rsidR="00846B0F" w:rsidRDefault="00846B0F" w:rsidP="008F7684">
      <w:pPr>
        <w:pStyle w:val="Szvegtrzs"/>
        <w:spacing w:after="0"/>
        <w:jc w:val="both"/>
        <w:rPr>
          <w:b/>
        </w:rPr>
      </w:pPr>
    </w:p>
    <w:p w:rsidR="00846B0F" w:rsidRDefault="00846B0F" w:rsidP="008F7684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1/2020.(II.11.)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846B0F" w:rsidRPr="00846B0F" w:rsidRDefault="00846B0F" w:rsidP="008F7684">
      <w:pPr>
        <w:pStyle w:val="Textbody"/>
        <w:spacing w:after="0"/>
        <w:rPr>
          <w:rFonts w:eastAsia="Lucida Sans Unicode" w:cs="Times New Roman"/>
          <w:b/>
          <w:kern w:val="2"/>
          <w:lang w:eastAsia="hu-HU"/>
        </w:rPr>
      </w:pPr>
      <w:r w:rsidRPr="00846B0F">
        <w:rPr>
          <w:rFonts w:eastAsia="Lucida Sans Unicode" w:cs="Times New Roman"/>
          <w:b/>
          <w:bCs/>
          <w:kern w:val="2"/>
          <w:lang w:eastAsia="hu-HU"/>
        </w:rPr>
        <w:t>Tárgy: Szikszó Város</w:t>
      </w:r>
      <w:r w:rsidRPr="00846B0F">
        <w:rPr>
          <w:rFonts w:eastAsia="Lucida Sans Unicode" w:cs="Times New Roman"/>
          <w:b/>
          <w:kern w:val="2"/>
          <w:lang w:eastAsia="hu-HU"/>
        </w:rPr>
        <w:t xml:space="preserve"> Önkormányzat adósságot keletkeztető ügyleteiből eredő fizetési kötelezettségeinek megállapítása</w:t>
      </w:r>
    </w:p>
    <w:p w:rsidR="00846B0F" w:rsidRPr="00846B0F" w:rsidRDefault="00846B0F" w:rsidP="008F7684">
      <w:pPr>
        <w:pStyle w:val="Textbody"/>
        <w:spacing w:after="0"/>
        <w:rPr>
          <w:rFonts w:eastAsia="Lucida Sans Unicode" w:cs="Times New Roman"/>
          <w:b/>
          <w:kern w:val="2"/>
          <w:lang w:eastAsia="hu-HU"/>
        </w:rPr>
      </w:pPr>
    </w:p>
    <w:p w:rsidR="00846B0F" w:rsidRPr="00846B0F" w:rsidRDefault="00846B0F" w:rsidP="008F7684">
      <w:pPr>
        <w:pStyle w:val="Textbody"/>
        <w:spacing w:after="0"/>
        <w:jc w:val="both"/>
        <w:rPr>
          <w:rFonts w:eastAsia="Lucida Sans Unicode" w:cs="Times New Roman"/>
          <w:kern w:val="2"/>
          <w:lang w:eastAsia="hu-HU"/>
        </w:rPr>
      </w:pPr>
      <w:r w:rsidRPr="00846B0F">
        <w:rPr>
          <w:rFonts w:eastAsia="Lucida Sans Unicode" w:cs="Times New Roman"/>
          <w:kern w:val="2"/>
          <w:lang w:eastAsia="hu-HU"/>
        </w:rPr>
        <w:t xml:space="preserve">Szikszó Város </w:t>
      </w:r>
      <w:r>
        <w:rPr>
          <w:rFonts w:eastAsia="Lucida Sans Unicode" w:cs="Times New Roman"/>
          <w:kern w:val="2"/>
          <w:lang w:eastAsia="hu-HU"/>
        </w:rPr>
        <w:t xml:space="preserve">Városüzemeltetési Bizottsága javasolja a Képviselő-testületnek, hogy </w:t>
      </w:r>
      <w:r w:rsidRPr="00846B0F">
        <w:rPr>
          <w:rFonts w:eastAsia="Lucida Sans Unicode" w:cs="Times New Roman"/>
          <w:kern w:val="2"/>
          <w:lang w:eastAsia="hu-HU"/>
        </w:rPr>
        <w:t>határoz</w:t>
      </w:r>
      <w:r>
        <w:rPr>
          <w:rFonts w:eastAsia="Lucida Sans Unicode" w:cs="Times New Roman"/>
          <w:kern w:val="2"/>
          <w:lang w:eastAsia="hu-HU"/>
        </w:rPr>
        <w:t>zon úgy</w:t>
      </w:r>
      <w:r w:rsidRPr="00846B0F">
        <w:rPr>
          <w:rFonts w:eastAsia="Lucida Sans Unicode" w:cs="Times New Roman"/>
          <w:kern w:val="2"/>
          <w:lang w:eastAsia="hu-HU"/>
        </w:rPr>
        <w:t>, hogy a saját bevételei összegét, valamint az adósságot keletkeztető ügyleteiből eredő fizetési kötelezettségeinek három évre várható összegét a mellékelt táblázatban bemutatottak szerint (</w:t>
      </w:r>
      <w:r w:rsidRPr="00846B0F">
        <w:rPr>
          <w:rFonts w:eastAsia="Lucida Sans Unicode" w:cs="Times New Roman"/>
          <w:i/>
          <w:kern w:val="2"/>
          <w:lang w:eastAsia="hu-HU"/>
        </w:rPr>
        <w:t>1. melléklet</w:t>
      </w:r>
      <w:r w:rsidR="00557230">
        <w:rPr>
          <w:rFonts w:eastAsia="Lucida Sans Unicode" w:cs="Times New Roman"/>
          <w:kern w:val="2"/>
          <w:lang w:eastAsia="hu-HU"/>
        </w:rPr>
        <w:t xml:space="preserve">) változatlan formában </w:t>
      </w:r>
      <w:r w:rsidRPr="00846B0F">
        <w:rPr>
          <w:rFonts w:eastAsia="Lucida Sans Unicode" w:cs="Times New Roman"/>
          <w:kern w:val="2"/>
          <w:lang w:eastAsia="hu-HU"/>
        </w:rPr>
        <w:t>hagyja</w:t>
      </w:r>
      <w:r w:rsidR="00557230">
        <w:rPr>
          <w:rFonts w:eastAsia="Lucida Sans Unicode" w:cs="Times New Roman"/>
          <w:kern w:val="2"/>
          <w:lang w:eastAsia="hu-HU"/>
        </w:rPr>
        <w:t xml:space="preserve"> jóvá</w:t>
      </w:r>
      <w:r w:rsidRPr="00846B0F">
        <w:rPr>
          <w:rFonts w:eastAsia="Lucida Sans Unicode" w:cs="Times New Roman"/>
          <w:kern w:val="2"/>
          <w:lang w:eastAsia="hu-HU"/>
        </w:rPr>
        <w:t xml:space="preserve">. </w:t>
      </w:r>
    </w:p>
    <w:p w:rsidR="004C46C4" w:rsidRDefault="004C46C4" w:rsidP="008F76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846B0F" w:rsidRPr="00C318D5" w:rsidRDefault="00846B0F" w:rsidP="008F76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C318D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Felelős: a bizottság elnöke</w:t>
      </w:r>
    </w:p>
    <w:p w:rsidR="00846B0F" w:rsidRDefault="00846B0F" w:rsidP="008F76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18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Határidő: a következő bizottsági ülés</w:t>
      </w:r>
    </w:p>
    <w:p w:rsidR="003361DF" w:rsidRDefault="003361DF" w:rsidP="008F7684">
      <w:pPr>
        <w:pStyle w:val="Textbody"/>
        <w:spacing w:after="0"/>
        <w:rPr>
          <w:rFonts w:eastAsia="Lucida Sans Unicode" w:cs="Times New Roman"/>
          <w:kern w:val="1"/>
          <w:lang w:eastAsia="ar-SA"/>
        </w:rPr>
      </w:pPr>
    </w:p>
    <w:p w:rsidR="00587DE8" w:rsidRDefault="00587DE8" w:rsidP="008F7684">
      <w:pPr>
        <w:pStyle w:val="Textbody"/>
        <w:spacing w:after="0"/>
        <w:rPr>
          <w:rFonts w:eastAsia="Lucida Sans Unicode" w:cs="Times New Roman"/>
          <w:bCs/>
          <w:kern w:val="1"/>
          <w:lang w:eastAsia="ar-SA"/>
        </w:rPr>
      </w:pPr>
      <w:r w:rsidRPr="00587DE8">
        <w:rPr>
          <w:rFonts w:eastAsia="Lucida Sans Unicode" w:cs="Times New Roman"/>
          <w:bCs/>
          <w:kern w:val="1"/>
          <w:lang w:eastAsia="ar-SA"/>
        </w:rPr>
        <w:t xml:space="preserve">2./ Szikszó Város Önkormányzat 2020. évi költségvetési rendeletének elfogadása </w:t>
      </w:r>
    </w:p>
    <w:p w:rsidR="00846B0F" w:rsidRDefault="00846B0F" w:rsidP="008F7684">
      <w:pPr>
        <w:pStyle w:val="Textbody"/>
        <w:spacing w:after="0"/>
        <w:rPr>
          <w:rFonts w:eastAsia="Lucida Sans Unicode" w:cs="Times New Roman"/>
          <w:bCs/>
          <w:kern w:val="1"/>
          <w:lang w:eastAsia="ar-SA"/>
        </w:rPr>
      </w:pPr>
    </w:p>
    <w:p w:rsidR="00846B0F" w:rsidRDefault="00846B0F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 osztályvezető: a városi óvoda esetében két fő</w:t>
      </w:r>
      <w:r w:rsidR="00FB6048">
        <w:rPr>
          <w:rFonts w:eastAsia="Lucida Sans Unicode" w:cs="Times New Roman"/>
          <w:bCs/>
          <w:kern w:val="1"/>
          <w:lang w:eastAsia="ar-SA"/>
        </w:rPr>
        <w:t xml:space="preserve"> alkalmazott</w:t>
      </w:r>
      <w:r>
        <w:rPr>
          <w:rFonts w:eastAsia="Lucida Sans Unicode" w:cs="Times New Roman"/>
          <w:bCs/>
          <w:kern w:val="1"/>
          <w:lang w:eastAsia="ar-SA"/>
        </w:rPr>
        <w:t xml:space="preserve"> részére jár jubileumi jutalom</w:t>
      </w:r>
      <w:r w:rsidR="00414F1A">
        <w:rPr>
          <w:rFonts w:eastAsia="Lucida Sans Unicode" w:cs="Times New Roman"/>
          <w:bCs/>
          <w:kern w:val="1"/>
          <w:lang w:eastAsia="ar-SA"/>
        </w:rPr>
        <w:t xml:space="preserve"> ebben az évben</w:t>
      </w:r>
      <w:r>
        <w:rPr>
          <w:rFonts w:eastAsia="Lucida Sans Unicode" w:cs="Times New Roman"/>
          <w:bCs/>
          <w:kern w:val="1"/>
          <w:lang w:eastAsia="ar-SA"/>
        </w:rPr>
        <w:t>, valamint</w:t>
      </w:r>
      <w:r w:rsidR="00414F1A">
        <w:rPr>
          <w:rFonts w:eastAsia="Lucida Sans Unicode" w:cs="Times New Roman"/>
          <w:bCs/>
          <w:kern w:val="1"/>
          <w:lang w:eastAsia="ar-SA"/>
        </w:rPr>
        <w:t xml:space="preserve"> tartalmazza a tervezet</w:t>
      </w:r>
      <w:r>
        <w:rPr>
          <w:rFonts w:eastAsia="Lucida Sans Unicode" w:cs="Times New Roman"/>
          <w:bCs/>
          <w:kern w:val="1"/>
          <w:lang w:eastAsia="ar-SA"/>
        </w:rPr>
        <w:t xml:space="preserve"> a</w:t>
      </w:r>
      <w:r w:rsidR="00414F1A">
        <w:rPr>
          <w:rFonts w:eastAsia="Lucida Sans Unicode" w:cs="Times New Roman"/>
          <w:bCs/>
          <w:kern w:val="1"/>
          <w:lang w:eastAsia="ar-SA"/>
        </w:rPr>
        <w:t>z óvónők</w:t>
      </w:r>
      <w:r>
        <w:rPr>
          <w:rFonts w:eastAsia="Lucida Sans Unicode" w:cs="Times New Roman"/>
          <w:bCs/>
          <w:kern w:val="1"/>
          <w:lang w:eastAsia="ar-SA"/>
        </w:rPr>
        <w:t xml:space="preserve"> ruházat</w:t>
      </w:r>
      <w:r w:rsidR="00414F1A">
        <w:rPr>
          <w:rFonts w:eastAsia="Lucida Sans Unicode" w:cs="Times New Roman"/>
          <w:bCs/>
          <w:kern w:val="1"/>
          <w:lang w:eastAsia="ar-SA"/>
        </w:rPr>
        <w:t>ához való hozzájárulást</w:t>
      </w:r>
      <w:r w:rsidR="00FB6048">
        <w:rPr>
          <w:rFonts w:eastAsia="Lucida Sans Unicode" w:cs="Times New Roman"/>
          <w:bCs/>
          <w:kern w:val="1"/>
          <w:lang w:eastAsia="ar-SA"/>
        </w:rPr>
        <w:t xml:space="preserve"> is</w:t>
      </w:r>
      <w:r>
        <w:rPr>
          <w:rFonts w:eastAsia="Lucida Sans Unicode" w:cs="Times New Roman"/>
          <w:bCs/>
          <w:kern w:val="1"/>
          <w:lang w:eastAsia="ar-SA"/>
        </w:rPr>
        <w:t>. A</w:t>
      </w:r>
      <w:r w:rsidR="00414F1A">
        <w:rPr>
          <w:rFonts w:eastAsia="Lucida Sans Unicode" w:cs="Times New Roman"/>
          <w:bCs/>
          <w:kern w:val="1"/>
          <w:lang w:eastAsia="ar-SA"/>
        </w:rPr>
        <w:t>z óvoda</w:t>
      </w:r>
      <w:r>
        <w:rPr>
          <w:rFonts w:eastAsia="Lucida Sans Unicode" w:cs="Times New Roman"/>
          <w:bCs/>
          <w:kern w:val="1"/>
          <w:lang w:eastAsia="ar-SA"/>
        </w:rPr>
        <w:t xml:space="preserve"> fűtésrendszer</w:t>
      </w:r>
      <w:r w:rsidR="00414F1A">
        <w:rPr>
          <w:rFonts w:eastAsia="Lucida Sans Unicode" w:cs="Times New Roman"/>
          <w:bCs/>
          <w:kern w:val="1"/>
          <w:lang w:eastAsia="ar-SA"/>
        </w:rPr>
        <w:t>e</w:t>
      </w:r>
      <w:r>
        <w:rPr>
          <w:rFonts w:eastAsia="Lucida Sans Unicode" w:cs="Times New Roman"/>
          <w:bCs/>
          <w:kern w:val="1"/>
          <w:lang w:eastAsia="ar-SA"/>
        </w:rPr>
        <w:t xml:space="preserve"> elavult, ami miatt a közüzemi díjak nagyon magasak. Mivel az egyik kazán elromlott, ki </w:t>
      </w:r>
      <w:r w:rsidR="00414F1A">
        <w:rPr>
          <w:rFonts w:eastAsia="Lucida Sans Unicode" w:cs="Times New Roman"/>
          <w:bCs/>
          <w:kern w:val="1"/>
          <w:lang w:eastAsia="ar-SA"/>
        </w:rPr>
        <w:t>kellett cserélni</w:t>
      </w:r>
      <w:r w:rsidR="002961B7">
        <w:rPr>
          <w:rFonts w:eastAsia="Lucida Sans Unicode" w:cs="Times New Roman"/>
          <w:bCs/>
          <w:kern w:val="1"/>
          <w:lang w:eastAsia="ar-SA"/>
        </w:rPr>
        <w:t>, továbbá</w:t>
      </w:r>
      <w:r>
        <w:rPr>
          <w:rFonts w:eastAsia="Lucida Sans Unicode" w:cs="Times New Roman"/>
          <w:bCs/>
          <w:kern w:val="1"/>
          <w:lang w:eastAsia="ar-SA"/>
        </w:rPr>
        <w:t xml:space="preserve"> a </w:t>
      </w:r>
      <w:r w:rsidR="0011344D">
        <w:rPr>
          <w:rFonts w:eastAsia="Lucida Sans Unicode" w:cs="Times New Roman"/>
          <w:bCs/>
          <w:kern w:val="1"/>
          <w:lang w:eastAsia="ar-SA"/>
        </w:rPr>
        <w:t>villany</w:t>
      </w:r>
      <w:r>
        <w:rPr>
          <w:rFonts w:eastAsia="Lucida Sans Unicode" w:cs="Times New Roman"/>
          <w:bCs/>
          <w:kern w:val="1"/>
          <w:lang w:eastAsia="ar-SA"/>
        </w:rPr>
        <w:t xml:space="preserve">vezetékek kicserélése is </w:t>
      </w:r>
      <w:r w:rsidR="0011344D">
        <w:rPr>
          <w:rFonts w:eastAsia="Lucida Sans Unicode" w:cs="Times New Roman"/>
          <w:bCs/>
          <w:kern w:val="1"/>
          <w:lang w:eastAsia="ar-SA"/>
        </w:rPr>
        <w:t>szükséges</w:t>
      </w:r>
      <w:r>
        <w:rPr>
          <w:rFonts w:eastAsia="Lucida Sans Unicode" w:cs="Times New Roman"/>
          <w:bCs/>
          <w:kern w:val="1"/>
          <w:lang w:eastAsia="ar-SA"/>
        </w:rPr>
        <w:t xml:space="preserve">. </w:t>
      </w:r>
      <w:r w:rsidR="00414F1A">
        <w:rPr>
          <w:rFonts w:eastAsia="Lucida Sans Unicode" w:cs="Times New Roman"/>
          <w:bCs/>
          <w:kern w:val="1"/>
          <w:lang w:eastAsia="ar-SA"/>
        </w:rPr>
        <w:t>További e</w:t>
      </w:r>
      <w:r>
        <w:rPr>
          <w:rFonts w:eastAsia="Lucida Sans Unicode" w:cs="Times New Roman"/>
          <w:bCs/>
          <w:kern w:val="1"/>
          <w:lang w:eastAsia="ar-SA"/>
        </w:rPr>
        <w:t>gy kültéri játékra még szüksége lenne az óvodának, mert számítottak az alsóvadászi</w:t>
      </w:r>
      <w:r w:rsidR="00414F1A">
        <w:rPr>
          <w:rFonts w:eastAsia="Lucida Sans Unicode" w:cs="Times New Roman"/>
          <w:bCs/>
          <w:kern w:val="1"/>
          <w:lang w:eastAsia="ar-SA"/>
        </w:rPr>
        <w:t xml:space="preserve"> Biztos Kezdetház felszámolásából maradt kültéri játékra, amelyet már nem érte meg áttelepíteni. Á</w:t>
      </w:r>
      <w:r>
        <w:rPr>
          <w:rFonts w:eastAsia="Lucida Sans Unicode" w:cs="Times New Roman"/>
          <w:bCs/>
          <w:kern w:val="1"/>
          <w:lang w:eastAsia="ar-SA"/>
        </w:rPr>
        <w:t>llami támogatást</w:t>
      </w:r>
      <w:r w:rsidR="00414F1A">
        <w:rPr>
          <w:rFonts w:eastAsia="Lucida Sans Unicode" w:cs="Times New Roman"/>
          <w:bCs/>
          <w:kern w:val="1"/>
          <w:lang w:eastAsia="ar-SA"/>
        </w:rPr>
        <w:t xml:space="preserve"> kap</w:t>
      </w:r>
      <w:r>
        <w:rPr>
          <w:rFonts w:eastAsia="Lucida Sans Unicode" w:cs="Times New Roman"/>
          <w:bCs/>
          <w:kern w:val="1"/>
          <w:lang w:eastAsia="ar-SA"/>
        </w:rPr>
        <w:t xml:space="preserve"> az önkormányzat </w:t>
      </w:r>
      <w:r w:rsidR="00414F1A">
        <w:rPr>
          <w:rFonts w:eastAsia="Lucida Sans Unicode" w:cs="Times New Roman"/>
          <w:bCs/>
          <w:kern w:val="1"/>
          <w:lang w:eastAsia="ar-SA"/>
        </w:rPr>
        <w:t>az óvoda működéséhez</w:t>
      </w:r>
      <w:r>
        <w:rPr>
          <w:rFonts w:eastAsia="Lucida Sans Unicode" w:cs="Times New Roman"/>
          <w:bCs/>
          <w:kern w:val="1"/>
          <w:lang w:eastAsia="ar-SA"/>
        </w:rPr>
        <w:t>,</w:t>
      </w:r>
      <w:r w:rsidR="00414F1A">
        <w:rPr>
          <w:rFonts w:eastAsia="Lucida Sans Unicode" w:cs="Times New Roman"/>
          <w:bCs/>
          <w:kern w:val="1"/>
          <w:lang w:eastAsia="ar-SA"/>
        </w:rPr>
        <w:t xml:space="preserve"> de azt </w:t>
      </w:r>
      <w:r w:rsidR="0029002E">
        <w:rPr>
          <w:rFonts w:eastAsia="Lucida Sans Unicode" w:cs="Times New Roman"/>
          <w:bCs/>
          <w:kern w:val="1"/>
          <w:lang w:eastAsia="ar-SA"/>
        </w:rPr>
        <w:t xml:space="preserve">21 millió forinttal ki kell </w:t>
      </w:r>
      <w:r>
        <w:rPr>
          <w:rFonts w:eastAsia="Lucida Sans Unicode" w:cs="Times New Roman"/>
          <w:bCs/>
          <w:kern w:val="1"/>
          <w:lang w:eastAsia="ar-SA"/>
        </w:rPr>
        <w:t>egészítenie.</w:t>
      </w:r>
    </w:p>
    <w:p w:rsidR="002447B8" w:rsidRDefault="002447B8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2447B8" w:rsidRDefault="002447B8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Sváb Antal polgármester: </w:t>
      </w:r>
      <w:r w:rsidR="00F364FB">
        <w:rPr>
          <w:rFonts w:eastAsia="Lucida Sans Unicode" w:cs="Times New Roman"/>
          <w:bCs/>
          <w:kern w:val="1"/>
          <w:lang w:eastAsia="ar-SA"/>
        </w:rPr>
        <w:t>elmondja, hogy a</w:t>
      </w:r>
      <w:r>
        <w:rPr>
          <w:rFonts w:eastAsia="Lucida Sans Unicode" w:cs="Times New Roman"/>
          <w:bCs/>
          <w:kern w:val="1"/>
          <w:lang w:eastAsia="ar-SA"/>
        </w:rPr>
        <w:t>z óvodavezető felelősségteljesen gazdálkodik</w:t>
      </w:r>
      <w:r w:rsidR="00F364FB">
        <w:rPr>
          <w:rFonts w:eastAsia="Lucida Sans Unicode" w:cs="Times New Roman"/>
          <w:bCs/>
          <w:kern w:val="1"/>
          <w:lang w:eastAsia="ar-SA"/>
        </w:rPr>
        <w:t>,</w:t>
      </w:r>
      <w:r w:rsidR="00F364FB" w:rsidRPr="00F364FB">
        <w:rPr>
          <w:rFonts w:eastAsia="Lucida Sans Unicode" w:cs="Times New Roman"/>
          <w:bCs/>
          <w:kern w:val="1"/>
          <w:lang w:eastAsia="ar-SA"/>
        </w:rPr>
        <w:t xml:space="preserve"> </w:t>
      </w:r>
      <w:r w:rsidR="00F364FB">
        <w:rPr>
          <w:rFonts w:eastAsia="Lucida Sans Unicode" w:cs="Times New Roman"/>
          <w:bCs/>
          <w:kern w:val="1"/>
          <w:lang w:eastAsia="ar-SA"/>
        </w:rPr>
        <w:t>az óvodai bálon lesz lehetőség az óvoda további támogatására.</w:t>
      </w:r>
    </w:p>
    <w:p w:rsidR="002447B8" w:rsidRDefault="002447B8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913AFE" w:rsidRDefault="002447B8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Marjai Pál bizottsági elnök: kérdése nincs</w:t>
      </w:r>
      <w:r w:rsidR="00913AFE">
        <w:rPr>
          <w:rFonts w:eastAsia="Lucida Sans Unicode" w:cs="Times New Roman"/>
          <w:bCs/>
          <w:kern w:val="1"/>
          <w:lang w:eastAsia="ar-SA"/>
        </w:rPr>
        <w:t>, az Intézményműködtető Központ</w:t>
      </w:r>
      <w:r w:rsidR="006403D6">
        <w:rPr>
          <w:rFonts w:eastAsia="Lucida Sans Unicode" w:cs="Times New Roman"/>
          <w:bCs/>
          <w:kern w:val="1"/>
          <w:lang w:eastAsia="ar-SA"/>
        </w:rPr>
        <w:t xml:space="preserve"> esetében mire kell számítani</w:t>
      </w:r>
      <w:r w:rsidR="00913AFE">
        <w:rPr>
          <w:rFonts w:eastAsia="Lucida Sans Unicode" w:cs="Times New Roman"/>
          <w:bCs/>
          <w:kern w:val="1"/>
          <w:lang w:eastAsia="ar-SA"/>
        </w:rPr>
        <w:t>?</w:t>
      </w:r>
    </w:p>
    <w:p w:rsidR="00F364FB" w:rsidRDefault="00F364F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913AFE" w:rsidRDefault="00913AFE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 osztályvezető: 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az </w:t>
      </w:r>
      <w:r w:rsidR="00D202E8">
        <w:rPr>
          <w:rFonts w:eastAsia="Lucida Sans Unicode" w:cs="Times New Roman"/>
          <w:bCs/>
          <w:kern w:val="1"/>
          <w:lang w:eastAsia="ar-SA"/>
        </w:rPr>
        <w:t>uszoda és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a</w:t>
      </w:r>
      <w:r w:rsidR="00D202E8">
        <w:rPr>
          <w:rFonts w:eastAsia="Lucida Sans Unicode" w:cs="Times New Roman"/>
          <w:bCs/>
          <w:kern w:val="1"/>
          <w:lang w:eastAsia="ar-SA"/>
        </w:rPr>
        <w:t xml:space="preserve"> sportcsarnok részére vonatkozóan elmondja, hogy a dolgozók bérét tartalmazza az előterjesztésben található táblázat. A bevételi oldalon található a </w:t>
      </w:r>
      <w:r w:rsidR="004F0338">
        <w:rPr>
          <w:rFonts w:eastAsia="Lucida Sans Unicode" w:cs="Times New Roman"/>
          <w:bCs/>
          <w:kern w:val="1"/>
          <w:lang w:eastAsia="ar-SA"/>
        </w:rPr>
        <w:t>bértámogatásból befolyó összeg</w:t>
      </w:r>
      <w:r w:rsidR="00D202E8">
        <w:rPr>
          <w:rFonts w:eastAsia="Lucida Sans Unicode" w:cs="Times New Roman"/>
          <w:bCs/>
          <w:kern w:val="1"/>
          <w:lang w:eastAsia="ar-SA"/>
        </w:rPr>
        <w:t xml:space="preserve">. 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A </w:t>
      </w:r>
      <w:r w:rsidR="00D202E8">
        <w:rPr>
          <w:rFonts w:eastAsia="Lucida Sans Unicode" w:cs="Times New Roman"/>
          <w:bCs/>
          <w:kern w:val="1"/>
          <w:lang w:eastAsia="ar-SA"/>
        </w:rPr>
        <w:t>ta</w:t>
      </w:r>
      <w:r w:rsidR="004F0338">
        <w:rPr>
          <w:rFonts w:eastAsia="Lucida Sans Unicode" w:cs="Times New Roman"/>
          <w:bCs/>
          <w:kern w:val="1"/>
          <w:lang w:eastAsia="ar-SA"/>
        </w:rPr>
        <w:t>karítónői munkakört nehéz betölteni</w:t>
      </w:r>
      <w:r w:rsidR="00D202E8">
        <w:rPr>
          <w:rFonts w:eastAsia="Lucida Sans Unicode" w:cs="Times New Roman"/>
          <w:bCs/>
          <w:kern w:val="1"/>
          <w:lang w:eastAsia="ar-SA"/>
        </w:rPr>
        <w:t>, mert éjs</w:t>
      </w:r>
      <w:r w:rsidR="004F0338">
        <w:rPr>
          <w:rFonts w:eastAsia="Lucida Sans Unicode" w:cs="Times New Roman"/>
          <w:bCs/>
          <w:kern w:val="1"/>
          <w:lang w:eastAsia="ar-SA"/>
        </w:rPr>
        <w:t>zaka is kell takarítani, így ebben az esetben</w:t>
      </w:r>
      <w:r w:rsidR="00D202E8">
        <w:rPr>
          <w:rFonts w:eastAsia="Lucida Sans Unicode" w:cs="Times New Roman"/>
          <w:bCs/>
          <w:kern w:val="1"/>
          <w:lang w:eastAsia="ar-SA"/>
        </w:rPr>
        <w:t xml:space="preserve"> a közfoglalkoztatás nem jöhet szóba. A beszerzésre kerülő alapanyagok, tisztítószerek</w:t>
      </w:r>
      <w:r w:rsidR="004E43C3">
        <w:rPr>
          <w:rFonts w:eastAsia="Lucida Sans Unicode" w:cs="Times New Roman"/>
          <w:bCs/>
          <w:kern w:val="1"/>
          <w:lang w:eastAsia="ar-SA"/>
        </w:rPr>
        <w:t xml:space="preserve"> vásárlásához szükséges költségeket</w:t>
      </w:r>
      <w:r w:rsidR="00D202E8">
        <w:rPr>
          <w:rFonts w:eastAsia="Lucida Sans Unicode" w:cs="Times New Roman"/>
          <w:bCs/>
          <w:kern w:val="1"/>
          <w:lang w:eastAsia="ar-SA"/>
        </w:rPr>
        <w:t>, amik a működéshez szükséges</w:t>
      </w:r>
      <w:r w:rsidR="004F0338">
        <w:rPr>
          <w:rFonts w:eastAsia="Lucida Sans Unicode" w:cs="Times New Roman"/>
          <w:bCs/>
          <w:kern w:val="1"/>
          <w:lang w:eastAsia="ar-SA"/>
        </w:rPr>
        <w:t>ek,</w:t>
      </w:r>
      <w:r w:rsidR="00D202E8">
        <w:rPr>
          <w:rFonts w:eastAsia="Lucida Sans Unicode" w:cs="Times New Roman"/>
          <w:bCs/>
          <w:kern w:val="1"/>
          <w:lang w:eastAsia="ar-SA"/>
        </w:rPr>
        <w:t xml:space="preserve"> szintén tartalmaz</w:t>
      </w:r>
      <w:r w:rsidR="006403D6">
        <w:rPr>
          <w:rFonts w:eastAsia="Lucida Sans Unicode" w:cs="Times New Roman"/>
          <w:bCs/>
          <w:kern w:val="1"/>
          <w:lang w:eastAsia="ar-SA"/>
        </w:rPr>
        <w:t>za a táblázat. A</w:t>
      </w:r>
      <w:r w:rsidR="004E43C3">
        <w:rPr>
          <w:rFonts w:eastAsia="Lucida Sans Unicode" w:cs="Times New Roman"/>
          <w:bCs/>
          <w:kern w:val="1"/>
          <w:lang w:eastAsia="ar-SA"/>
        </w:rPr>
        <w:t>z úszó</w:t>
      </w:r>
      <w:r w:rsidR="006403D6">
        <w:rPr>
          <w:rFonts w:eastAsia="Lucida Sans Unicode" w:cs="Times New Roman"/>
          <w:bCs/>
          <w:kern w:val="1"/>
          <w:lang w:eastAsia="ar-SA"/>
        </w:rPr>
        <w:t xml:space="preserve">medencék fűtése </w:t>
      </w:r>
      <w:r w:rsidR="00D202E8">
        <w:rPr>
          <w:rFonts w:eastAsia="Lucida Sans Unicode" w:cs="Times New Roman"/>
          <w:bCs/>
          <w:kern w:val="1"/>
          <w:lang w:eastAsia="ar-SA"/>
        </w:rPr>
        <w:t>miatt jelentősek a közüzemi számlák.</w:t>
      </w:r>
      <w:r w:rsidR="004B5C38">
        <w:rPr>
          <w:rFonts w:eastAsia="Lucida Sans Unicode" w:cs="Times New Roman"/>
          <w:bCs/>
          <w:kern w:val="1"/>
          <w:lang w:eastAsia="ar-SA"/>
        </w:rPr>
        <w:t xml:space="preserve"> A</w:t>
      </w:r>
      <w:r w:rsidR="004F0338">
        <w:rPr>
          <w:rFonts w:eastAsia="Lucida Sans Unicode" w:cs="Times New Roman"/>
          <w:bCs/>
          <w:kern w:val="1"/>
          <w:lang w:eastAsia="ar-SA"/>
        </w:rPr>
        <w:t>z intézmény az uszoda udvarán található</w:t>
      </w:r>
      <w:r w:rsidR="004B5C38">
        <w:rPr>
          <w:rFonts w:eastAsia="Lucida Sans Unicode" w:cs="Times New Roman"/>
          <w:bCs/>
          <w:kern w:val="1"/>
          <w:lang w:eastAsia="ar-SA"/>
        </w:rPr>
        <w:t xml:space="preserve"> spor</w:t>
      </w:r>
      <w:r w:rsidR="004F0338">
        <w:rPr>
          <w:rFonts w:eastAsia="Lucida Sans Unicode" w:cs="Times New Roman"/>
          <w:bCs/>
          <w:kern w:val="1"/>
          <w:lang w:eastAsia="ar-SA"/>
        </w:rPr>
        <w:t>tpályáért bérleti díját fizet</w:t>
      </w:r>
      <w:r w:rsidR="004B5C38">
        <w:rPr>
          <w:rFonts w:eastAsia="Lucida Sans Unicode" w:cs="Times New Roman"/>
          <w:bCs/>
          <w:kern w:val="1"/>
          <w:lang w:eastAsia="ar-SA"/>
        </w:rPr>
        <w:t xml:space="preserve"> az önkormányzat részére. Az egyéb szolgáltatások igénybevétele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sorban található kiadások egy nagy</w:t>
      </w:r>
      <w:r w:rsidR="006403D6">
        <w:rPr>
          <w:rFonts w:eastAsia="Lucida Sans Unicode" w:cs="Times New Roman"/>
          <w:bCs/>
          <w:kern w:val="1"/>
          <w:lang w:eastAsia="ar-SA"/>
        </w:rPr>
        <w:t>obb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kategória</w:t>
      </w:r>
      <w:r w:rsidR="004B5C38">
        <w:rPr>
          <w:rFonts w:eastAsia="Lucida Sans Unicode" w:cs="Times New Roman"/>
          <w:bCs/>
          <w:kern w:val="1"/>
          <w:lang w:eastAsia="ar-SA"/>
        </w:rPr>
        <w:t>,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sok kiadást lefed,</w:t>
      </w:r>
      <w:r w:rsidR="004B5C38">
        <w:rPr>
          <w:rFonts w:eastAsia="Lucida Sans Unicode" w:cs="Times New Roman"/>
          <w:bCs/>
          <w:kern w:val="1"/>
          <w:lang w:eastAsia="ar-SA"/>
        </w:rPr>
        <w:t xml:space="preserve"> a szemétszállítás</w:t>
      </w:r>
      <w:r w:rsidR="00414F1A">
        <w:rPr>
          <w:rFonts w:eastAsia="Lucida Sans Unicode" w:cs="Times New Roman"/>
          <w:bCs/>
          <w:kern w:val="1"/>
          <w:lang w:eastAsia="ar-SA"/>
        </w:rPr>
        <w:t xml:space="preserve"> is itt jelenik meg pé</w:t>
      </w:r>
      <w:r w:rsidR="004B5C38">
        <w:rPr>
          <w:rFonts w:eastAsia="Lucida Sans Unicode" w:cs="Times New Roman"/>
          <w:bCs/>
          <w:kern w:val="1"/>
          <w:lang w:eastAsia="ar-SA"/>
        </w:rPr>
        <w:t xml:space="preserve">ldául. 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Az önkormányzatnak </w:t>
      </w:r>
      <w:r w:rsidR="004B5C38">
        <w:rPr>
          <w:rFonts w:eastAsia="Lucida Sans Unicode" w:cs="Times New Roman"/>
          <w:bCs/>
          <w:kern w:val="1"/>
          <w:lang w:eastAsia="ar-SA"/>
        </w:rPr>
        <w:t>22,5 millió támogatást kell hozzá tenni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a</w:t>
      </w:r>
      <w:r w:rsidR="00A800BA">
        <w:rPr>
          <w:rFonts w:eastAsia="Lucida Sans Unicode" w:cs="Times New Roman"/>
          <w:bCs/>
          <w:kern w:val="1"/>
          <w:lang w:eastAsia="ar-SA"/>
        </w:rPr>
        <w:t>z uszoda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működéséhez</w:t>
      </w:r>
      <w:r w:rsidR="004B5C38">
        <w:rPr>
          <w:rFonts w:eastAsia="Lucida Sans Unicode" w:cs="Times New Roman"/>
          <w:bCs/>
          <w:kern w:val="1"/>
          <w:lang w:eastAsia="ar-SA"/>
        </w:rPr>
        <w:t>.</w:t>
      </w:r>
    </w:p>
    <w:p w:rsidR="004B5C38" w:rsidRDefault="004B5C38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A könyvtárba</w:t>
      </w:r>
      <w:r w:rsidR="004F0338">
        <w:rPr>
          <w:rFonts w:eastAsia="Lucida Sans Unicode" w:cs="Times New Roman"/>
          <w:bCs/>
          <w:kern w:val="1"/>
          <w:lang w:eastAsia="ar-SA"/>
        </w:rPr>
        <w:t>n</w:t>
      </w:r>
      <w:r w:rsidR="00644808">
        <w:rPr>
          <w:rFonts w:eastAsia="Lucida Sans Unicode" w:cs="Times New Roman"/>
          <w:bCs/>
          <w:kern w:val="1"/>
          <w:lang w:eastAsia="ar-SA"/>
        </w:rPr>
        <w:t xml:space="preserve"> 3 fő va</w:t>
      </w:r>
      <w:r w:rsidR="00A800BA">
        <w:rPr>
          <w:rFonts w:eastAsia="Lucida Sans Unicode" w:cs="Times New Roman"/>
          <w:bCs/>
          <w:kern w:val="1"/>
          <w:lang w:eastAsia="ar-SA"/>
        </w:rPr>
        <w:t>n alkalmazva jelenleg, a könyvtá</w:t>
      </w:r>
      <w:r w:rsidR="00644808">
        <w:rPr>
          <w:rFonts w:eastAsia="Lucida Sans Unicode" w:cs="Times New Roman"/>
          <w:bCs/>
          <w:kern w:val="1"/>
          <w:lang w:eastAsia="ar-SA"/>
        </w:rPr>
        <w:t>r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épület</w:t>
      </w:r>
      <w:r w:rsidR="00644808">
        <w:rPr>
          <w:rFonts w:eastAsia="Lucida Sans Unicode" w:cs="Times New Roman"/>
          <w:bCs/>
          <w:kern w:val="1"/>
          <w:lang w:eastAsia="ar-SA"/>
        </w:rPr>
        <w:t>ének</w:t>
      </w:r>
      <w:r>
        <w:rPr>
          <w:rFonts w:eastAsia="Lucida Sans Unicode" w:cs="Times New Roman"/>
          <w:bCs/>
          <w:kern w:val="1"/>
          <w:lang w:eastAsia="ar-SA"/>
        </w:rPr>
        <w:t xml:space="preserve"> bérleti díja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3,6 millió forint egy évre</w:t>
      </w:r>
      <w:r>
        <w:rPr>
          <w:rFonts w:eastAsia="Lucida Sans Unicode" w:cs="Times New Roman"/>
          <w:bCs/>
          <w:kern w:val="1"/>
          <w:lang w:eastAsia="ar-SA"/>
        </w:rPr>
        <w:t xml:space="preserve">. </w:t>
      </w:r>
      <w:r w:rsidR="004F0338">
        <w:rPr>
          <w:rFonts w:eastAsia="Lucida Sans Unicode" w:cs="Times New Roman"/>
          <w:bCs/>
          <w:kern w:val="1"/>
          <w:lang w:eastAsia="ar-SA"/>
        </w:rPr>
        <w:t>Az alkalmazottak bérére bértámog</w:t>
      </w:r>
      <w:r w:rsidR="00C509E0">
        <w:rPr>
          <w:rFonts w:eastAsia="Lucida Sans Unicode" w:cs="Times New Roman"/>
          <w:bCs/>
          <w:kern w:val="1"/>
          <w:lang w:eastAsia="ar-SA"/>
        </w:rPr>
        <w:t>atást vesznek igénybe, 12.560.000.-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forinttal</w:t>
      </w:r>
      <w:r>
        <w:rPr>
          <w:rFonts w:eastAsia="Lucida Sans Unicode" w:cs="Times New Roman"/>
          <w:bCs/>
          <w:kern w:val="1"/>
          <w:lang w:eastAsia="ar-SA"/>
        </w:rPr>
        <w:t xml:space="preserve"> kell megpótolnia</w:t>
      </w:r>
      <w:r w:rsidR="004F0338">
        <w:rPr>
          <w:rFonts w:eastAsia="Lucida Sans Unicode" w:cs="Times New Roman"/>
          <w:bCs/>
          <w:kern w:val="1"/>
          <w:lang w:eastAsia="ar-SA"/>
        </w:rPr>
        <w:t xml:space="preserve"> a működését az önkormányzatnak, ehhez </w:t>
      </w:r>
      <w:r w:rsidR="00A800BA">
        <w:rPr>
          <w:rFonts w:eastAsia="Lucida Sans Unicode" w:cs="Times New Roman"/>
          <w:bCs/>
          <w:kern w:val="1"/>
          <w:lang w:eastAsia="ar-SA"/>
        </w:rPr>
        <w:t>6,9</w:t>
      </w:r>
      <w:r>
        <w:rPr>
          <w:rFonts w:eastAsia="Lucida Sans Unicode" w:cs="Times New Roman"/>
          <w:bCs/>
          <w:kern w:val="1"/>
          <w:lang w:eastAsia="ar-SA"/>
        </w:rPr>
        <w:t xml:space="preserve"> milliót igényel </w:t>
      </w:r>
      <w:r w:rsidR="00C509E0">
        <w:rPr>
          <w:rFonts w:eastAsia="Lucida Sans Unicode" w:cs="Times New Roman"/>
          <w:bCs/>
          <w:kern w:val="1"/>
          <w:lang w:eastAsia="ar-SA"/>
        </w:rPr>
        <w:t xml:space="preserve">a </w:t>
      </w:r>
      <w:r w:rsidR="00C509E0">
        <w:rPr>
          <w:rFonts w:eastAsia="Lucida Sans Unicode" w:cs="Times New Roman"/>
          <w:bCs/>
          <w:kern w:val="1"/>
          <w:lang w:eastAsia="ar-SA"/>
        </w:rPr>
        <w:lastRenderedPageBreak/>
        <w:t>központi költségvetésből</w:t>
      </w:r>
      <w:r>
        <w:rPr>
          <w:rFonts w:eastAsia="Lucida Sans Unicode" w:cs="Times New Roman"/>
          <w:bCs/>
          <w:kern w:val="1"/>
          <w:lang w:eastAsia="ar-SA"/>
        </w:rPr>
        <w:t>.</w:t>
      </w:r>
    </w:p>
    <w:p w:rsidR="004B5C38" w:rsidRDefault="004F0338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A </w:t>
      </w:r>
      <w:r w:rsidR="004B5C38">
        <w:rPr>
          <w:rFonts w:eastAsia="Lucida Sans Unicode" w:cs="Times New Roman"/>
          <w:bCs/>
          <w:kern w:val="1"/>
          <w:lang w:eastAsia="ar-SA"/>
        </w:rPr>
        <w:t>Borok Háza esetében</w:t>
      </w:r>
      <w:r>
        <w:rPr>
          <w:rFonts w:eastAsia="Lucida Sans Unicode" w:cs="Times New Roman"/>
          <w:bCs/>
          <w:kern w:val="1"/>
          <w:lang w:eastAsia="ar-SA"/>
        </w:rPr>
        <w:t xml:space="preserve"> a</w:t>
      </w:r>
      <w:r w:rsidR="004B5C38">
        <w:rPr>
          <w:rFonts w:eastAsia="Lucida Sans Unicode" w:cs="Times New Roman"/>
          <w:bCs/>
          <w:kern w:val="1"/>
          <w:lang w:eastAsia="ar-SA"/>
        </w:rPr>
        <w:t xml:space="preserve"> dologi kiadások vanna</w:t>
      </w:r>
      <w:r>
        <w:rPr>
          <w:rFonts w:eastAsia="Lucida Sans Unicode" w:cs="Times New Roman"/>
          <w:bCs/>
          <w:kern w:val="1"/>
          <w:lang w:eastAsia="ar-SA"/>
        </w:rPr>
        <w:t>k felsorolva, a bérleti díjakból várható bevételeknek</w:t>
      </w:r>
      <w:r w:rsidR="004B5C38">
        <w:rPr>
          <w:rFonts w:eastAsia="Lucida Sans Unicode" w:cs="Times New Roman"/>
          <w:bCs/>
          <w:kern w:val="1"/>
          <w:lang w:eastAsia="ar-SA"/>
        </w:rPr>
        <w:t xml:space="preserve"> köszönhetően az egyedüli </w:t>
      </w:r>
      <w:r>
        <w:rPr>
          <w:rFonts w:eastAsia="Lucida Sans Unicode" w:cs="Times New Roman"/>
          <w:bCs/>
          <w:kern w:val="1"/>
          <w:lang w:eastAsia="ar-SA"/>
        </w:rPr>
        <w:t>intézmény</w:t>
      </w:r>
      <w:r w:rsidR="004B5C38">
        <w:rPr>
          <w:rFonts w:eastAsia="Lucida Sans Unicode" w:cs="Times New Roman"/>
          <w:bCs/>
          <w:kern w:val="1"/>
          <w:lang w:eastAsia="ar-SA"/>
        </w:rPr>
        <w:t>rész</w:t>
      </w:r>
      <w:r>
        <w:rPr>
          <w:rFonts w:eastAsia="Lucida Sans Unicode" w:cs="Times New Roman"/>
          <w:bCs/>
          <w:kern w:val="1"/>
          <w:lang w:eastAsia="ar-SA"/>
        </w:rPr>
        <w:t xml:space="preserve"> jelenleg</w:t>
      </w:r>
      <w:r w:rsidR="004B5C38">
        <w:rPr>
          <w:rFonts w:eastAsia="Lucida Sans Unicode" w:cs="Times New Roman"/>
          <w:bCs/>
          <w:kern w:val="1"/>
          <w:lang w:eastAsia="ar-SA"/>
        </w:rPr>
        <w:t xml:space="preserve">, amely </w:t>
      </w:r>
      <w:r w:rsidR="00906463">
        <w:rPr>
          <w:rFonts w:eastAsia="Lucida Sans Unicode" w:cs="Times New Roman"/>
          <w:bCs/>
          <w:kern w:val="1"/>
          <w:lang w:eastAsia="ar-SA"/>
        </w:rPr>
        <w:t>fenntartja magát</w:t>
      </w:r>
      <w:r w:rsidR="004B5C38">
        <w:rPr>
          <w:rFonts w:eastAsia="Lucida Sans Unicode" w:cs="Times New Roman"/>
          <w:bCs/>
          <w:kern w:val="1"/>
          <w:lang w:eastAsia="ar-SA"/>
        </w:rPr>
        <w:t>.</w:t>
      </w:r>
    </w:p>
    <w:p w:rsidR="004B5C38" w:rsidRDefault="004B5C38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Az iroda működéséhez kapcsolódó költsége</w:t>
      </w:r>
      <w:r w:rsidR="00C02529">
        <w:rPr>
          <w:rFonts w:eastAsia="Lucida Sans Unicode" w:cs="Times New Roman"/>
          <w:bCs/>
          <w:kern w:val="1"/>
          <w:lang w:eastAsia="ar-SA"/>
        </w:rPr>
        <w:t>k külön vannak feltűntetve</w:t>
      </w:r>
      <w:r w:rsidR="00BC592C">
        <w:rPr>
          <w:rFonts w:eastAsia="Lucida Sans Unicode" w:cs="Times New Roman"/>
          <w:bCs/>
          <w:kern w:val="1"/>
          <w:lang w:eastAsia="ar-SA"/>
        </w:rPr>
        <w:t xml:space="preserve"> a táblázatban</w:t>
      </w:r>
      <w:r w:rsidR="00C02529">
        <w:rPr>
          <w:rFonts w:eastAsia="Lucida Sans Unicode" w:cs="Times New Roman"/>
          <w:bCs/>
          <w:kern w:val="1"/>
          <w:lang w:eastAsia="ar-SA"/>
        </w:rPr>
        <w:t>. Az I</w:t>
      </w:r>
      <w:r>
        <w:rPr>
          <w:rFonts w:eastAsia="Lucida Sans Unicode" w:cs="Times New Roman"/>
          <w:bCs/>
          <w:kern w:val="1"/>
          <w:lang w:eastAsia="ar-SA"/>
        </w:rPr>
        <w:t xml:space="preserve">nkubátorház </w:t>
      </w:r>
      <w:r w:rsidR="001D0754">
        <w:rPr>
          <w:rFonts w:eastAsia="Lucida Sans Unicode" w:cs="Times New Roman"/>
          <w:bCs/>
          <w:kern w:val="1"/>
          <w:lang w:eastAsia="ar-SA"/>
        </w:rPr>
        <w:t>közületi díjait az önkormányzat közvetlenül</w:t>
      </w:r>
      <w:r>
        <w:rPr>
          <w:rFonts w:eastAsia="Lucida Sans Unicode" w:cs="Times New Roman"/>
          <w:bCs/>
          <w:kern w:val="1"/>
          <w:lang w:eastAsia="ar-SA"/>
        </w:rPr>
        <w:t xml:space="preserve"> fizeti meg</w:t>
      </w:r>
      <w:r w:rsidR="00BC592C">
        <w:rPr>
          <w:rFonts w:eastAsia="Lucida Sans Unicode" w:cs="Times New Roman"/>
          <w:bCs/>
          <w:kern w:val="1"/>
          <w:lang w:eastAsia="ar-SA"/>
        </w:rPr>
        <w:t xml:space="preserve"> a szolgáltatók részére</w:t>
      </w:r>
      <w:r>
        <w:rPr>
          <w:rFonts w:eastAsia="Lucida Sans Unicode" w:cs="Times New Roman"/>
          <w:bCs/>
          <w:kern w:val="1"/>
          <w:lang w:eastAsia="ar-SA"/>
        </w:rPr>
        <w:t>, valamint a bérleti díjakat is ide fizetik be</w:t>
      </w:r>
      <w:r w:rsidR="001D0754">
        <w:rPr>
          <w:rFonts w:eastAsia="Lucida Sans Unicode" w:cs="Times New Roman"/>
          <w:bCs/>
          <w:kern w:val="1"/>
          <w:lang w:eastAsia="ar-SA"/>
        </w:rPr>
        <w:t xml:space="preserve"> a bérlők</w:t>
      </w:r>
      <w:r>
        <w:rPr>
          <w:rFonts w:eastAsia="Lucida Sans Unicode" w:cs="Times New Roman"/>
          <w:bCs/>
          <w:kern w:val="1"/>
          <w:lang w:eastAsia="ar-SA"/>
        </w:rPr>
        <w:t>.</w:t>
      </w:r>
    </w:p>
    <w:p w:rsidR="004B5C38" w:rsidRDefault="00027266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Az EFOP 3.2.2.-es pályázati forrásból </w:t>
      </w:r>
      <w:r w:rsidR="004B5C38">
        <w:rPr>
          <w:rFonts w:eastAsia="Lucida Sans Unicode" w:cs="Times New Roman"/>
          <w:bCs/>
          <w:kern w:val="1"/>
          <w:lang w:eastAsia="ar-SA"/>
        </w:rPr>
        <w:t>25 millió forintot igényelt az intézmény,</w:t>
      </w:r>
      <w:r>
        <w:rPr>
          <w:rFonts w:eastAsia="Lucida Sans Unicode" w:cs="Times New Roman"/>
          <w:bCs/>
          <w:kern w:val="1"/>
          <w:lang w:eastAsia="ar-SA"/>
        </w:rPr>
        <w:t xml:space="preserve"> ebben az évben zár a pályázat. Ehhez </w:t>
      </w:r>
      <w:r w:rsidR="004B5C38">
        <w:rPr>
          <w:rFonts w:eastAsia="Lucida Sans Unicode" w:cs="Times New Roman"/>
          <w:bCs/>
          <w:kern w:val="1"/>
          <w:lang w:eastAsia="ar-SA"/>
        </w:rPr>
        <w:t xml:space="preserve">8,5 millió </w:t>
      </w:r>
      <w:r>
        <w:rPr>
          <w:rFonts w:eastAsia="Lucida Sans Unicode" w:cs="Times New Roman"/>
          <w:bCs/>
          <w:kern w:val="1"/>
          <w:lang w:eastAsia="ar-SA"/>
        </w:rPr>
        <w:t>forinttal kell hozzájárulnia</w:t>
      </w:r>
      <w:r w:rsidR="00A800BA">
        <w:rPr>
          <w:rFonts w:eastAsia="Lucida Sans Unicode" w:cs="Times New Roman"/>
          <w:bCs/>
          <w:kern w:val="1"/>
          <w:lang w:eastAsia="ar-SA"/>
        </w:rPr>
        <w:t xml:space="preserve"> az önkormányzatnak. </w:t>
      </w:r>
      <w:r w:rsidR="009A14FE">
        <w:rPr>
          <w:rFonts w:eastAsia="Lucida Sans Unicode" w:cs="Times New Roman"/>
          <w:bCs/>
          <w:kern w:val="1"/>
          <w:lang w:eastAsia="ar-SA"/>
        </w:rPr>
        <w:t>Az intézmény s</w:t>
      </w:r>
      <w:r w:rsidR="004B5C38">
        <w:rPr>
          <w:rFonts w:eastAsia="Lucida Sans Unicode" w:cs="Times New Roman"/>
          <w:bCs/>
          <w:kern w:val="1"/>
          <w:lang w:eastAsia="ar-SA"/>
        </w:rPr>
        <w:t>aját bevétele 95 millió forint.</w:t>
      </w:r>
    </w:p>
    <w:p w:rsidR="00DA2E32" w:rsidRDefault="00DA2E32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D844BE" w:rsidRDefault="007D554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Marj</w:t>
      </w:r>
      <w:r w:rsidR="00D844BE">
        <w:rPr>
          <w:rFonts w:eastAsia="Lucida Sans Unicode" w:cs="Times New Roman"/>
          <w:bCs/>
          <w:kern w:val="1"/>
          <w:lang w:eastAsia="ar-SA"/>
        </w:rPr>
        <w:t xml:space="preserve">ai Pál bizottsági elnök: </w:t>
      </w:r>
      <w:r w:rsidR="009A14FE">
        <w:rPr>
          <w:rFonts w:eastAsia="Lucida Sans Unicode" w:cs="Times New Roman"/>
          <w:bCs/>
          <w:kern w:val="1"/>
          <w:lang w:eastAsia="ar-SA"/>
        </w:rPr>
        <w:t>ö</w:t>
      </w:r>
      <w:r w:rsidR="00D844BE">
        <w:rPr>
          <w:rFonts w:eastAsia="Lucida Sans Unicode" w:cs="Times New Roman"/>
          <w:bCs/>
          <w:kern w:val="1"/>
          <w:lang w:eastAsia="ar-SA"/>
        </w:rPr>
        <w:t xml:space="preserve">sszességében a 100 milliós </w:t>
      </w:r>
      <w:r w:rsidR="00A800BA">
        <w:rPr>
          <w:rFonts w:eastAsia="Lucida Sans Unicode" w:cs="Times New Roman"/>
          <w:bCs/>
          <w:kern w:val="1"/>
          <w:lang w:eastAsia="ar-SA"/>
        </w:rPr>
        <w:t>önkormányzati támogatással</w:t>
      </w:r>
      <w:r w:rsidR="00D844BE">
        <w:rPr>
          <w:rFonts w:eastAsia="Lucida Sans Unicode" w:cs="Times New Roman"/>
          <w:bCs/>
          <w:kern w:val="1"/>
          <w:lang w:eastAsia="ar-SA"/>
        </w:rPr>
        <w:t xml:space="preserve"> lett számolva, amit lecsökkentettek 80 millióra.</w:t>
      </w:r>
    </w:p>
    <w:p w:rsidR="002F6395" w:rsidRDefault="002F639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D844BE" w:rsidRDefault="00D844BE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Hetesi Gergely tag: </w:t>
      </w:r>
      <w:r w:rsidR="002F6395">
        <w:rPr>
          <w:rFonts w:eastAsia="Lucida Sans Unicode" w:cs="Times New Roman"/>
          <w:bCs/>
          <w:kern w:val="1"/>
          <w:lang w:eastAsia="ar-SA"/>
        </w:rPr>
        <w:t xml:space="preserve">javasolja, hogy </w:t>
      </w:r>
      <w:r>
        <w:rPr>
          <w:rFonts w:eastAsia="Lucida Sans Unicode" w:cs="Times New Roman"/>
          <w:bCs/>
          <w:kern w:val="1"/>
          <w:lang w:eastAsia="ar-SA"/>
        </w:rPr>
        <w:t>a bevételek növelését kellene előirányozni</w:t>
      </w:r>
      <w:r w:rsidR="002F6395">
        <w:rPr>
          <w:rFonts w:eastAsia="Lucida Sans Unicode" w:cs="Times New Roman"/>
          <w:bCs/>
          <w:kern w:val="1"/>
          <w:lang w:eastAsia="ar-SA"/>
        </w:rPr>
        <w:t xml:space="preserve"> és nem a kiadások csökkentését</w:t>
      </w:r>
      <w:r>
        <w:rPr>
          <w:rFonts w:eastAsia="Lucida Sans Unicode" w:cs="Times New Roman"/>
          <w:bCs/>
          <w:kern w:val="1"/>
          <w:lang w:eastAsia="ar-SA"/>
        </w:rPr>
        <w:t>.</w:t>
      </w:r>
    </w:p>
    <w:p w:rsidR="002F6395" w:rsidRDefault="002F639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7D5545" w:rsidRDefault="007D554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Tóth Tibor tag: nevetségesnek találja például a Borokháza bérleti díját. </w:t>
      </w:r>
    </w:p>
    <w:p w:rsidR="002F6395" w:rsidRDefault="002F639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7D5545" w:rsidRDefault="007D554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 osztályvezető: javasolja, hogy a</w:t>
      </w:r>
      <w:r w:rsidR="002F6395">
        <w:rPr>
          <w:rFonts w:eastAsia="Lucida Sans Unicode" w:cs="Times New Roman"/>
          <w:bCs/>
          <w:kern w:val="1"/>
          <w:lang w:eastAsia="ar-SA"/>
        </w:rPr>
        <w:t xml:space="preserve"> képviselő-</w:t>
      </w:r>
      <w:r>
        <w:rPr>
          <w:rFonts w:eastAsia="Lucida Sans Unicode" w:cs="Times New Roman"/>
          <w:bCs/>
          <w:kern w:val="1"/>
          <w:lang w:eastAsia="ar-SA"/>
        </w:rPr>
        <w:t>testület</w:t>
      </w:r>
      <w:r w:rsidR="00A800BA">
        <w:rPr>
          <w:rFonts w:eastAsia="Lucida Sans Unicode" w:cs="Times New Roman"/>
          <w:bCs/>
          <w:kern w:val="1"/>
          <w:lang w:eastAsia="ar-SA"/>
        </w:rPr>
        <w:t xml:space="preserve"> vizsgálja felül,</w:t>
      </w:r>
      <w:r>
        <w:rPr>
          <w:rFonts w:eastAsia="Lucida Sans Unicode" w:cs="Times New Roman"/>
          <w:bCs/>
          <w:kern w:val="1"/>
          <w:lang w:eastAsia="ar-SA"/>
        </w:rPr>
        <w:t xml:space="preserve"> határozza meg a bérleti díjakat.</w:t>
      </w:r>
    </w:p>
    <w:p w:rsidR="002F6395" w:rsidRDefault="002F639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7D5545" w:rsidRDefault="002F639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Tóth Tibor tag: </w:t>
      </w:r>
      <w:r w:rsidR="00BC592C">
        <w:rPr>
          <w:rFonts w:eastAsia="Lucida Sans Unicode" w:cs="Times New Roman"/>
          <w:bCs/>
          <w:kern w:val="1"/>
          <w:lang w:eastAsia="ar-SA"/>
        </w:rPr>
        <w:t xml:space="preserve">hatékonyabb lenne, bevételre lehetne szert tenni, ha </w:t>
      </w:r>
      <w:r w:rsidR="007D5545">
        <w:rPr>
          <w:rFonts w:eastAsia="Lucida Sans Unicode" w:cs="Times New Roman"/>
          <w:bCs/>
          <w:kern w:val="1"/>
          <w:lang w:eastAsia="ar-SA"/>
        </w:rPr>
        <w:t xml:space="preserve">az intézményvezető szervezné a bálokat </w:t>
      </w:r>
      <w:r w:rsidR="00BC592C">
        <w:rPr>
          <w:rFonts w:eastAsia="Lucida Sans Unicode" w:cs="Times New Roman"/>
          <w:bCs/>
          <w:kern w:val="1"/>
          <w:lang w:eastAsia="ar-SA"/>
        </w:rPr>
        <w:t xml:space="preserve">az Inkubátorházban, </w:t>
      </w:r>
      <w:r w:rsidR="007D5545">
        <w:rPr>
          <w:rFonts w:eastAsia="Lucida Sans Unicode" w:cs="Times New Roman"/>
          <w:bCs/>
          <w:kern w:val="1"/>
          <w:lang w:eastAsia="ar-SA"/>
        </w:rPr>
        <w:t>és nem másnak adja ki az önkormányzat a helyiséget</w:t>
      </w:r>
      <w:r w:rsidR="00B55836">
        <w:rPr>
          <w:rFonts w:eastAsia="Lucida Sans Unicode" w:cs="Times New Roman"/>
          <w:bCs/>
          <w:kern w:val="1"/>
          <w:lang w:eastAsia="ar-SA"/>
        </w:rPr>
        <w:t xml:space="preserve"> erre a célra</w:t>
      </w:r>
      <w:r w:rsidR="007D5545">
        <w:rPr>
          <w:rFonts w:eastAsia="Lucida Sans Unicode" w:cs="Times New Roman"/>
          <w:bCs/>
          <w:kern w:val="1"/>
          <w:lang w:eastAsia="ar-SA"/>
        </w:rPr>
        <w:t>. A műfüve</w:t>
      </w:r>
      <w:r>
        <w:rPr>
          <w:rFonts w:eastAsia="Lucida Sans Unicode" w:cs="Times New Roman"/>
          <w:bCs/>
          <w:kern w:val="1"/>
          <w:lang w:eastAsia="ar-SA"/>
        </w:rPr>
        <w:t>s pálya sem hoz elég bevételt,</w:t>
      </w:r>
      <w:r w:rsidR="007D5545">
        <w:rPr>
          <w:rFonts w:eastAsia="Lucida Sans Unicode" w:cs="Times New Roman"/>
          <w:bCs/>
          <w:kern w:val="1"/>
          <w:lang w:eastAsia="ar-SA"/>
        </w:rPr>
        <w:t xml:space="preserve"> mégis a pálya</w:t>
      </w:r>
      <w:r>
        <w:rPr>
          <w:rFonts w:eastAsia="Lucida Sans Unicode" w:cs="Times New Roman"/>
          <w:bCs/>
          <w:kern w:val="1"/>
          <w:lang w:eastAsia="ar-SA"/>
        </w:rPr>
        <w:t xml:space="preserve"> ál</w:t>
      </w:r>
      <w:r w:rsidR="008F68C3">
        <w:rPr>
          <w:rFonts w:eastAsia="Lucida Sans Unicode" w:cs="Times New Roman"/>
          <w:bCs/>
          <w:kern w:val="1"/>
          <w:lang w:eastAsia="ar-SA"/>
        </w:rPr>
        <w:t>l</w:t>
      </w:r>
      <w:r>
        <w:rPr>
          <w:rFonts w:eastAsia="Lucida Sans Unicode" w:cs="Times New Roman"/>
          <w:bCs/>
          <w:kern w:val="1"/>
          <w:lang w:eastAsia="ar-SA"/>
        </w:rPr>
        <w:t>aga folyamatosan romlik</w:t>
      </w:r>
      <w:r w:rsidR="007D5545">
        <w:rPr>
          <w:rFonts w:eastAsia="Lucida Sans Unicode" w:cs="Times New Roman"/>
          <w:bCs/>
          <w:kern w:val="1"/>
          <w:lang w:eastAsia="ar-SA"/>
        </w:rPr>
        <w:t>. Ezt nem tudja elfogadni,</w:t>
      </w:r>
      <w:r>
        <w:rPr>
          <w:rFonts w:eastAsia="Lucida Sans Unicode" w:cs="Times New Roman"/>
          <w:bCs/>
          <w:kern w:val="1"/>
          <w:lang w:eastAsia="ar-SA"/>
        </w:rPr>
        <w:t xml:space="preserve"> szerinte</w:t>
      </w:r>
      <w:r w:rsidR="007D5545">
        <w:rPr>
          <w:rFonts w:eastAsia="Lucida Sans Unicode" w:cs="Times New Roman"/>
          <w:bCs/>
          <w:kern w:val="1"/>
          <w:lang w:eastAsia="ar-SA"/>
        </w:rPr>
        <w:t xml:space="preserve"> ott is tornákat kellene szervezni, amely hozza a bevételt.</w:t>
      </w:r>
      <w:r w:rsidR="003E7583">
        <w:rPr>
          <w:rFonts w:eastAsia="Lucida Sans Unicode" w:cs="Times New Roman"/>
          <w:bCs/>
          <w:kern w:val="1"/>
          <w:lang w:eastAsia="ar-SA"/>
        </w:rPr>
        <w:t xml:space="preserve"> A bérletek szigorú számadásúak? Az irodában </w:t>
      </w:r>
      <w:r w:rsidR="00A800BA">
        <w:rPr>
          <w:rFonts w:eastAsia="Lucida Sans Unicode" w:cs="Times New Roman"/>
          <w:bCs/>
          <w:kern w:val="1"/>
          <w:lang w:eastAsia="ar-SA"/>
        </w:rPr>
        <w:t>a pénzügyes</w:t>
      </w:r>
      <w:r w:rsidR="003E7583">
        <w:rPr>
          <w:rFonts w:eastAsia="Lucida Sans Unicode" w:cs="Times New Roman"/>
          <w:bCs/>
          <w:kern w:val="1"/>
          <w:lang w:eastAsia="ar-SA"/>
        </w:rPr>
        <w:t xml:space="preserve"> milyen formában dolgozik?</w:t>
      </w:r>
    </w:p>
    <w:p w:rsidR="00BE677C" w:rsidRDefault="00BE677C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3E7583" w:rsidRDefault="003E7583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</w:t>
      </w:r>
      <w:r w:rsidR="002618CD">
        <w:rPr>
          <w:rFonts w:eastAsia="Lucida Sans Unicode" w:cs="Times New Roman"/>
          <w:bCs/>
          <w:kern w:val="1"/>
          <w:lang w:eastAsia="ar-SA"/>
        </w:rPr>
        <w:t xml:space="preserve"> osztályvezető</w:t>
      </w:r>
      <w:r>
        <w:rPr>
          <w:rFonts w:eastAsia="Lucida Sans Unicode" w:cs="Times New Roman"/>
          <w:bCs/>
          <w:kern w:val="1"/>
          <w:lang w:eastAsia="ar-SA"/>
        </w:rPr>
        <w:t>:</w:t>
      </w:r>
      <w:r w:rsidR="002618CD">
        <w:rPr>
          <w:rFonts w:eastAsia="Lucida Sans Unicode" w:cs="Times New Roman"/>
          <w:bCs/>
          <w:kern w:val="1"/>
          <w:lang w:eastAsia="ar-SA"/>
        </w:rPr>
        <w:t xml:space="preserve"> </w:t>
      </w:r>
      <w:r w:rsidR="00A800BA">
        <w:rPr>
          <w:rFonts w:eastAsia="Lucida Sans Unicode" w:cs="Times New Roman"/>
          <w:bCs/>
          <w:kern w:val="1"/>
          <w:lang w:eastAsia="ar-SA"/>
        </w:rPr>
        <w:t>a pénzügyes</w:t>
      </w:r>
      <w:r>
        <w:rPr>
          <w:rFonts w:eastAsia="Lucida Sans Unicode" w:cs="Times New Roman"/>
          <w:bCs/>
          <w:kern w:val="1"/>
          <w:lang w:eastAsia="ar-SA"/>
        </w:rPr>
        <w:t xml:space="preserve"> megbízással van felvéve.</w:t>
      </w:r>
      <w:r w:rsidR="0081414E">
        <w:rPr>
          <w:rFonts w:eastAsia="Lucida Sans Unicode" w:cs="Times New Roman"/>
          <w:bCs/>
          <w:kern w:val="1"/>
          <w:lang w:eastAsia="ar-SA"/>
        </w:rPr>
        <w:t xml:space="preserve"> A bérletek tudomása szerint szigorú számadásúak.</w:t>
      </w:r>
    </w:p>
    <w:p w:rsidR="00BE677C" w:rsidRDefault="00BE677C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6F0825" w:rsidRDefault="006F082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Marjai Pál</w:t>
      </w:r>
      <w:r w:rsidR="0081414E">
        <w:rPr>
          <w:rFonts w:eastAsia="Lucida Sans Unicode" w:cs="Times New Roman"/>
          <w:bCs/>
          <w:kern w:val="1"/>
          <w:lang w:eastAsia="ar-SA"/>
        </w:rPr>
        <w:t xml:space="preserve"> </w:t>
      </w:r>
      <w:r w:rsidR="009C7FEF">
        <w:rPr>
          <w:rFonts w:eastAsia="Lucida Sans Unicode" w:cs="Times New Roman"/>
          <w:bCs/>
          <w:kern w:val="1"/>
          <w:lang w:eastAsia="ar-SA"/>
        </w:rPr>
        <w:t xml:space="preserve">bizottsági </w:t>
      </w:r>
      <w:r w:rsidR="0081414E">
        <w:rPr>
          <w:rFonts w:eastAsia="Lucida Sans Unicode" w:cs="Times New Roman"/>
          <w:bCs/>
          <w:kern w:val="1"/>
          <w:lang w:eastAsia="ar-SA"/>
        </w:rPr>
        <w:t>elnök</w:t>
      </w:r>
      <w:r>
        <w:rPr>
          <w:rFonts w:eastAsia="Lucida Sans Unicode" w:cs="Times New Roman"/>
          <w:bCs/>
          <w:kern w:val="1"/>
          <w:lang w:eastAsia="ar-SA"/>
        </w:rPr>
        <w:t>: azt a részét is meg kell vizsgálni, hogy</w:t>
      </w:r>
      <w:r w:rsidR="0081414E" w:rsidRPr="0081414E">
        <w:rPr>
          <w:rFonts w:eastAsia="Lucida Sans Unicode" w:cs="Times New Roman"/>
          <w:bCs/>
          <w:kern w:val="1"/>
          <w:lang w:eastAsia="ar-SA"/>
        </w:rPr>
        <w:t xml:space="preserve"> </w:t>
      </w:r>
      <w:r w:rsidR="0081414E">
        <w:rPr>
          <w:rFonts w:eastAsia="Lucida Sans Unicode" w:cs="Times New Roman"/>
          <w:bCs/>
          <w:kern w:val="1"/>
          <w:lang w:eastAsia="ar-SA"/>
        </w:rPr>
        <w:t>a sportcsarnok</w:t>
      </w:r>
      <w:r w:rsidR="002618CD">
        <w:rPr>
          <w:rFonts w:eastAsia="Lucida Sans Unicode" w:cs="Times New Roman"/>
          <w:bCs/>
          <w:kern w:val="1"/>
          <w:lang w:eastAsia="ar-SA"/>
        </w:rPr>
        <w:t>ban a</w:t>
      </w:r>
      <w:r w:rsidR="0081414E">
        <w:rPr>
          <w:rFonts w:eastAsia="Lucida Sans Unicode" w:cs="Times New Roman"/>
          <w:bCs/>
          <w:kern w:val="1"/>
          <w:lang w:eastAsia="ar-SA"/>
        </w:rPr>
        <w:t xml:space="preserve"> beosztás szerint</w:t>
      </w:r>
      <w:r w:rsidR="002618CD">
        <w:rPr>
          <w:rFonts w:eastAsia="Lucida Sans Unicode" w:cs="Times New Roman"/>
          <w:bCs/>
          <w:kern w:val="1"/>
          <w:lang w:eastAsia="ar-SA"/>
        </w:rPr>
        <w:t>,</w:t>
      </w:r>
      <w:r>
        <w:rPr>
          <w:rFonts w:eastAsia="Lucida Sans Unicode" w:cs="Times New Roman"/>
          <w:bCs/>
          <w:kern w:val="1"/>
          <w:lang w:eastAsia="ar-SA"/>
        </w:rPr>
        <w:t xml:space="preserve"> a S</w:t>
      </w:r>
      <w:r w:rsidR="0081414E">
        <w:rPr>
          <w:rFonts w:eastAsia="Lucida Sans Unicode" w:cs="Times New Roman"/>
          <w:bCs/>
          <w:kern w:val="1"/>
          <w:lang w:eastAsia="ar-SA"/>
        </w:rPr>
        <w:t xml:space="preserve">zikszó FC </w:t>
      </w:r>
      <w:r w:rsidR="002618CD">
        <w:rPr>
          <w:rFonts w:eastAsia="Lucida Sans Unicode" w:cs="Times New Roman"/>
          <w:bCs/>
          <w:kern w:val="1"/>
          <w:lang w:eastAsia="ar-SA"/>
        </w:rPr>
        <w:t>hetente</w:t>
      </w:r>
      <w:r w:rsidR="0081414E">
        <w:rPr>
          <w:rFonts w:eastAsia="Lucida Sans Unicode" w:cs="Times New Roman"/>
          <w:bCs/>
          <w:kern w:val="1"/>
          <w:lang w:eastAsia="ar-SA"/>
        </w:rPr>
        <w:t xml:space="preserve"> 4 napot lefoglal, </w:t>
      </w:r>
      <w:r w:rsidR="00912B7D">
        <w:rPr>
          <w:rFonts w:eastAsia="Lucida Sans Unicode" w:cs="Times New Roman"/>
          <w:bCs/>
          <w:kern w:val="1"/>
          <w:lang w:eastAsia="ar-SA"/>
        </w:rPr>
        <w:t>így e miatt</w:t>
      </w:r>
      <w:r w:rsidR="002618CD">
        <w:rPr>
          <w:rFonts w:eastAsia="Lucida Sans Unicode" w:cs="Times New Roman"/>
          <w:bCs/>
          <w:kern w:val="1"/>
          <w:lang w:eastAsia="ar-SA"/>
        </w:rPr>
        <w:t xml:space="preserve"> nem tudják bérleti díjért </w:t>
      </w:r>
      <w:r w:rsidR="008A1D89">
        <w:rPr>
          <w:rFonts w:eastAsia="Lucida Sans Unicode" w:cs="Times New Roman"/>
          <w:bCs/>
          <w:kern w:val="1"/>
          <w:lang w:eastAsia="ar-SA"/>
        </w:rPr>
        <w:t xml:space="preserve">másoknak </w:t>
      </w:r>
      <w:r w:rsidR="002618CD">
        <w:rPr>
          <w:rFonts w:eastAsia="Lucida Sans Unicode" w:cs="Times New Roman"/>
          <w:bCs/>
          <w:kern w:val="1"/>
          <w:lang w:eastAsia="ar-SA"/>
        </w:rPr>
        <w:t>kiadni</w:t>
      </w:r>
      <w:r>
        <w:rPr>
          <w:rFonts w:eastAsia="Lucida Sans Unicode" w:cs="Times New Roman"/>
          <w:bCs/>
          <w:kern w:val="1"/>
          <w:lang w:eastAsia="ar-SA"/>
        </w:rPr>
        <w:t>. Ez durván heti 60 ezer forintos kiesést jelent átlagban</w:t>
      </w:r>
      <w:r w:rsidR="00912B7D">
        <w:rPr>
          <w:rFonts w:eastAsia="Lucida Sans Unicode" w:cs="Times New Roman"/>
          <w:bCs/>
          <w:kern w:val="1"/>
          <w:lang w:eastAsia="ar-SA"/>
        </w:rPr>
        <w:t xml:space="preserve"> az intézmény részére</w:t>
      </w:r>
      <w:r w:rsidR="008A1D89">
        <w:rPr>
          <w:rFonts w:eastAsia="Lucida Sans Unicode" w:cs="Times New Roman"/>
          <w:bCs/>
          <w:kern w:val="1"/>
          <w:lang w:eastAsia="ar-SA"/>
        </w:rPr>
        <w:t>, hiszen a Szikszó FC térítésmentesen használja a sportcsarnokot.</w:t>
      </w:r>
    </w:p>
    <w:p w:rsidR="00BE677C" w:rsidRDefault="00BE677C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C84200" w:rsidRDefault="00C84200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Tóth Tibor tag: </w:t>
      </w:r>
      <w:r w:rsidR="002618CD">
        <w:rPr>
          <w:rFonts w:eastAsia="Lucida Sans Unicode" w:cs="Times New Roman"/>
          <w:bCs/>
          <w:kern w:val="1"/>
          <w:lang w:eastAsia="ar-SA"/>
        </w:rPr>
        <w:t>szerinte</w:t>
      </w:r>
      <w:r>
        <w:rPr>
          <w:rFonts w:eastAsia="Lucida Sans Unicode" w:cs="Times New Roman"/>
          <w:bCs/>
          <w:kern w:val="1"/>
          <w:lang w:eastAsia="ar-SA"/>
        </w:rPr>
        <w:t xml:space="preserve"> más nem fogja bérelni.</w:t>
      </w:r>
    </w:p>
    <w:p w:rsidR="00BE677C" w:rsidRDefault="00BE677C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601132" w:rsidRDefault="00601132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</w:t>
      </w:r>
      <w:r w:rsidR="00BA24B4">
        <w:rPr>
          <w:rFonts w:eastAsia="Lucida Sans Unicode" w:cs="Times New Roman"/>
          <w:bCs/>
          <w:kern w:val="1"/>
          <w:lang w:eastAsia="ar-SA"/>
        </w:rPr>
        <w:t xml:space="preserve"> osztályvezető</w:t>
      </w:r>
      <w:r>
        <w:rPr>
          <w:rFonts w:eastAsia="Lucida Sans Unicode" w:cs="Times New Roman"/>
          <w:bCs/>
          <w:kern w:val="1"/>
          <w:lang w:eastAsia="ar-SA"/>
        </w:rPr>
        <w:t xml:space="preserve">: felújításra szorul a sportcsarnok, ezért </w:t>
      </w:r>
      <w:r w:rsidR="00BA24B4">
        <w:rPr>
          <w:rFonts w:eastAsia="Lucida Sans Unicode" w:cs="Times New Roman"/>
          <w:bCs/>
          <w:kern w:val="1"/>
          <w:lang w:eastAsia="ar-SA"/>
        </w:rPr>
        <w:t xml:space="preserve">nem </w:t>
      </w:r>
      <w:r w:rsidR="008A1D89">
        <w:rPr>
          <w:rFonts w:eastAsia="Lucida Sans Unicode" w:cs="Times New Roman"/>
          <w:bCs/>
          <w:kern w:val="1"/>
          <w:lang w:eastAsia="ar-SA"/>
        </w:rPr>
        <w:t>lehet túl magas bérleti díjat kérni</w:t>
      </w:r>
      <w:r>
        <w:rPr>
          <w:rFonts w:eastAsia="Lucida Sans Unicode" w:cs="Times New Roman"/>
          <w:bCs/>
          <w:kern w:val="1"/>
          <w:lang w:eastAsia="ar-SA"/>
        </w:rPr>
        <w:t>.</w:t>
      </w:r>
    </w:p>
    <w:p w:rsidR="00BE677C" w:rsidRDefault="00BE677C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601132" w:rsidRDefault="001C3820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Tóth Tibor tag: a sportcsarnokért bérleti díjat kellene fizetnie a Szikszó FC-nek, és azt a működési keret</w:t>
      </w:r>
      <w:r w:rsidR="008022ED">
        <w:rPr>
          <w:rFonts w:eastAsia="Lucida Sans Unicode" w:cs="Times New Roman"/>
          <w:bCs/>
          <w:kern w:val="1"/>
          <w:lang w:eastAsia="ar-SA"/>
        </w:rPr>
        <w:t>é</w:t>
      </w:r>
      <w:r>
        <w:rPr>
          <w:rFonts w:eastAsia="Lucida Sans Unicode" w:cs="Times New Roman"/>
          <w:bCs/>
          <w:kern w:val="1"/>
          <w:lang w:eastAsia="ar-SA"/>
        </w:rPr>
        <w:t>ből levonni. A tavalyi költségvetéssel elszámoltak már a Szikszó FC vezetői?</w:t>
      </w:r>
    </w:p>
    <w:p w:rsidR="00BE677C" w:rsidRDefault="00BE677C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BA24B4" w:rsidRDefault="00BA24B4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 osztályvezető: nem számoltak el</w:t>
      </w:r>
      <w:r w:rsidR="00AF0E51">
        <w:rPr>
          <w:rFonts w:eastAsia="Lucida Sans Unicode" w:cs="Times New Roman"/>
          <w:bCs/>
          <w:kern w:val="1"/>
          <w:lang w:eastAsia="ar-SA"/>
        </w:rPr>
        <w:t xml:space="preserve"> a tavalyi évről</w:t>
      </w:r>
      <w:r>
        <w:rPr>
          <w:rFonts w:eastAsia="Lucida Sans Unicode" w:cs="Times New Roman"/>
          <w:bCs/>
          <w:kern w:val="1"/>
          <w:lang w:eastAsia="ar-SA"/>
        </w:rPr>
        <w:t>.</w:t>
      </w:r>
    </w:p>
    <w:p w:rsidR="00BA24B4" w:rsidRDefault="00BA24B4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1C3820" w:rsidRDefault="001C3820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Sváb Antal polgármester: </w:t>
      </w:r>
      <w:r w:rsidR="00BA24B4">
        <w:rPr>
          <w:rFonts w:eastAsia="Lucida Sans Unicode" w:cs="Times New Roman"/>
          <w:bCs/>
          <w:kern w:val="1"/>
          <w:lang w:eastAsia="ar-SA"/>
        </w:rPr>
        <w:t xml:space="preserve">mindenképp meg kell kérni a Szikszó FC vezetőit, hogy </w:t>
      </w:r>
      <w:r w:rsidR="00AF0E51">
        <w:rPr>
          <w:rFonts w:eastAsia="Lucida Sans Unicode" w:cs="Times New Roman"/>
          <w:bCs/>
          <w:kern w:val="1"/>
          <w:lang w:eastAsia="ar-SA"/>
        </w:rPr>
        <w:t>készítsenek beszámolót</w:t>
      </w:r>
      <w:r w:rsidR="00BA24B4">
        <w:rPr>
          <w:rFonts w:eastAsia="Lucida Sans Unicode" w:cs="Times New Roman"/>
          <w:bCs/>
          <w:kern w:val="1"/>
          <w:lang w:eastAsia="ar-SA"/>
        </w:rPr>
        <w:t xml:space="preserve"> az előző évi tevékenységükről</w:t>
      </w:r>
      <w:r>
        <w:rPr>
          <w:rFonts w:eastAsia="Lucida Sans Unicode" w:cs="Times New Roman"/>
          <w:bCs/>
          <w:kern w:val="1"/>
          <w:lang w:eastAsia="ar-SA"/>
        </w:rPr>
        <w:t>.</w:t>
      </w:r>
    </w:p>
    <w:p w:rsidR="00BE677C" w:rsidRDefault="00BE677C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425BB9" w:rsidRDefault="00930C02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Marjai Pál </w:t>
      </w:r>
      <w:r w:rsidR="003F5F8F">
        <w:rPr>
          <w:rFonts w:eastAsia="Lucida Sans Unicode" w:cs="Times New Roman"/>
          <w:bCs/>
          <w:kern w:val="1"/>
          <w:lang w:eastAsia="ar-SA"/>
        </w:rPr>
        <w:t xml:space="preserve">bizottsági </w:t>
      </w:r>
      <w:r>
        <w:rPr>
          <w:rFonts w:eastAsia="Lucida Sans Unicode" w:cs="Times New Roman"/>
          <w:bCs/>
          <w:kern w:val="1"/>
          <w:lang w:eastAsia="ar-SA"/>
        </w:rPr>
        <w:t xml:space="preserve">elnök: </w:t>
      </w:r>
      <w:r w:rsidR="009179A1">
        <w:rPr>
          <w:rFonts w:eastAsia="Lucida Sans Unicode" w:cs="Times New Roman"/>
          <w:bCs/>
          <w:kern w:val="1"/>
          <w:lang w:eastAsia="ar-SA"/>
        </w:rPr>
        <w:t>jobb megoldás lenne, ha létrehoznának egy nagyobb egyesületet,</w:t>
      </w:r>
      <w:r w:rsidR="00C00AC4">
        <w:rPr>
          <w:rFonts w:eastAsia="Lucida Sans Unicode" w:cs="Times New Roman"/>
          <w:bCs/>
          <w:kern w:val="1"/>
          <w:lang w:eastAsia="ar-SA"/>
        </w:rPr>
        <w:t xml:space="preserve"> például</w:t>
      </w:r>
      <w:r w:rsidR="009179A1">
        <w:rPr>
          <w:rFonts w:eastAsia="Lucida Sans Unicode" w:cs="Times New Roman"/>
          <w:bCs/>
          <w:kern w:val="1"/>
          <w:lang w:eastAsia="ar-SA"/>
        </w:rPr>
        <w:t xml:space="preserve"> Szikszó Városi Sportegyesület néven</w:t>
      </w:r>
      <w:r>
        <w:rPr>
          <w:rFonts w:eastAsia="Lucida Sans Unicode" w:cs="Times New Roman"/>
          <w:bCs/>
          <w:kern w:val="1"/>
          <w:lang w:eastAsia="ar-SA"/>
        </w:rPr>
        <w:t>, amelybe a foci is betagozódna.</w:t>
      </w:r>
    </w:p>
    <w:p w:rsidR="00BE677C" w:rsidRDefault="00BE677C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6B1ACD" w:rsidRDefault="006B1ACD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</w:t>
      </w:r>
      <w:r w:rsidR="001A665A">
        <w:rPr>
          <w:rFonts w:eastAsia="Lucida Sans Unicode" w:cs="Times New Roman"/>
          <w:bCs/>
          <w:kern w:val="1"/>
          <w:lang w:eastAsia="ar-SA"/>
        </w:rPr>
        <w:t xml:space="preserve"> osztályvezető</w:t>
      </w:r>
      <w:r>
        <w:rPr>
          <w:rFonts w:eastAsia="Lucida Sans Unicode" w:cs="Times New Roman"/>
          <w:bCs/>
          <w:kern w:val="1"/>
          <w:lang w:eastAsia="ar-SA"/>
        </w:rPr>
        <w:t>:</w:t>
      </w:r>
      <w:r w:rsidR="001A665A">
        <w:rPr>
          <w:rFonts w:eastAsia="Lucida Sans Unicode" w:cs="Times New Roman"/>
          <w:bCs/>
          <w:kern w:val="1"/>
          <w:lang w:eastAsia="ar-SA"/>
        </w:rPr>
        <w:t xml:space="preserve"> a</w:t>
      </w:r>
      <w:r>
        <w:rPr>
          <w:rFonts w:eastAsia="Lucida Sans Unicode" w:cs="Times New Roman"/>
          <w:bCs/>
          <w:kern w:val="1"/>
          <w:lang w:eastAsia="ar-SA"/>
        </w:rPr>
        <w:t xml:space="preserve"> Közös Önkormányzati Hivatal </w:t>
      </w:r>
      <w:r w:rsidR="001A665A">
        <w:rPr>
          <w:rFonts w:eastAsia="Lucida Sans Unicode" w:cs="Times New Roman"/>
          <w:bCs/>
          <w:kern w:val="1"/>
          <w:lang w:eastAsia="ar-SA"/>
        </w:rPr>
        <w:t>vonatkozásában</w:t>
      </w:r>
      <w:r>
        <w:rPr>
          <w:rFonts w:eastAsia="Lucida Sans Unicode" w:cs="Times New Roman"/>
          <w:bCs/>
          <w:kern w:val="1"/>
          <w:lang w:eastAsia="ar-SA"/>
        </w:rPr>
        <w:t xml:space="preserve"> tartalmazza a</w:t>
      </w:r>
      <w:r w:rsidR="001A665A">
        <w:rPr>
          <w:rFonts w:eastAsia="Lucida Sans Unicode" w:cs="Times New Roman"/>
          <w:bCs/>
          <w:kern w:val="1"/>
          <w:lang w:eastAsia="ar-SA"/>
        </w:rPr>
        <w:t xml:space="preserve"> kiosztott táblázat a dolgozók bérét,</w:t>
      </w:r>
      <w:r>
        <w:rPr>
          <w:rFonts w:eastAsia="Lucida Sans Unicode" w:cs="Times New Roman"/>
          <w:bCs/>
          <w:kern w:val="1"/>
          <w:lang w:eastAsia="ar-SA"/>
        </w:rPr>
        <w:t xml:space="preserve"> járulékait. </w:t>
      </w:r>
      <w:r w:rsidR="001A665A">
        <w:rPr>
          <w:rFonts w:eastAsia="Lucida Sans Unicode" w:cs="Times New Roman"/>
          <w:bCs/>
          <w:kern w:val="1"/>
          <w:lang w:eastAsia="ar-SA"/>
        </w:rPr>
        <w:t>M</w:t>
      </w:r>
      <w:r>
        <w:rPr>
          <w:rFonts w:eastAsia="Lucida Sans Unicode" w:cs="Times New Roman"/>
          <w:bCs/>
          <w:kern w:val="1"/>
          <w:lang w:eastAsia="ar-SA"/>
        </w:rPr>
        <w:t>unkatörvény</w:t>
      </w:r>
      <w:r w:rsidR="008A1D89">
        <w:rPr>
          <w:rFonts w:eastAsia="Lucida Sans Unicode" w:cs="Times New Roman"/>
          <w:bCs/>
          <w:kern w:val="1"/>
          <w:lang w:eastAsia="ar-SA"/>
        </w:rPr>
        <w:t xml:space="preserve"> </w:t>
      </w:r>
      <w:r>
        <w:rPr>
          <w:rFonts w:eastAsia="Lucida Sans Unicode" w:cs="Times New Roman"/>
          <w:bCs/>
          <w:kern w:val="1"/>
          <w:lang w:eastAsia="ar-SA"/>
        </w:rPr>
        <w:t>könyves</w:t>
      </w:r>
      <w:r w:rsidR="001A665A">
        <w:rPr>
          <w:rFonts w:eastAsia="Lucida Sans Unicode" w:cs="Times New Roman"/>
          <w:bCs/>
          <w:kern w:val="1"/>
          <w:lang w:eastAsia="ar-SA"/>
        </w:rPr>
        <w:t xml:space="preserve"> </w:t>
      </w:r>
      <w:r>
        <w:rPr>
          <w:rFonts w:eastAsia="Lucida Sans Unicode" w:cs="Times New Roman"/>
          <w:bCs/>
          <w:kern w:val="1"/>
          <w:lang w:eastAsia="ar-SA"/>
        </w:rPr>
        <w:t>és</w:t>
      </w:r>
      <w:r w:rsidR="00ED01E9">
        <w:rPr>
          <w:rFonts w:eastAsia="Lucida Sans Unicode" w:cs="Times New Roman"/>
          <w:bCs/>
          <w:kern w:val="1"/>
          <w:lang w:eastAsia="ar-SA"/>
        </w:rPr>
        <w:t xml:space="preserve"> </w:t>
      </w:r>
      <w:proofErr w:type="spellStart"/>
      <w:r w:rsidR="00ED01E9">
        <w:rPr>
          <w:rFonts w:eastAsia="Lucida Sans Unicode" w:cs="Times New Roman"/>
          <w:bCs/>
          <w:kern w:val="1"/>
          <w:lang w:eastAsia="ar-SA"/>
        </w:rPr>
        <w:t>G</w:t>
      </w:r>
      <w:r>
        <w:rPr>
          <w:rFonts w:eastAsia="Lucida Sans Unicode" w:cs="Times New Roman"/>
          <w:bCs/>
          <w:kern w:val="1"/>
          <w:lang w:eastAsia="ar-SA"/>
        </w:rPr>
        <w:t>inop-os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támogatással is vannak dolgozók felvéve. </w:t>
      </w:r>
      <w:r w:rsidR="001A665A">
        <w:rPr>
          <w:rFonts w:eastAsia="Lucida Sans Unicode" w:cs="Times New Roman"/>
          <w:bCs/>
          <w:kern w:val="1"/>
          <w:lang w:eastAsia="ar-SA"/>
        </w:rPr>
        <w:t>Munkába jár</w:t>
      </w:r>
      <w:r w:rsidR="00AF0E51">
        <w:rPr>
          <w:rFonts w:eastAsia="Lucida Sans Unicode" w:cs="Times New Roman"/>
          <w:bCs/>
          <w:kern w:val="1"/>
          <w:lang w:eastAsia="ar-SA"/>
        </w:rPr>
        <w:t>áshoz kapcsolódó térítést egy fő</w:t>
      </w:r>
      <w:r w:rsidR="001A665A">
        <w:rPr>
          <w:rFonts w:eastAsia="Lucida Sans Unicode" w:cs="Times New Roman"/>
          <w:bCs/>
          <w:kern w:val="1"/>
          <w:lang w:eastAsia="ar-SA"/>
        </w:rPr>
        <w:t xml:space="preserve"> kap a hivatalban</w:t>
      </w:r>
      <w:r w:rsidR="00AF0E51">
        <w:rPr>
          <w:rFonts w:eastAsia="Lucida Sans Unicode" w:cs="Times New Roman"/>
          <w:bCs/>
          <w:kern w:val="1"/>
          <w:lang w:eastAsia="ar-SA"/>
        </w:rPr>
        <w:t xml:space="preserve">. A </w:t>
      </w:r>
      <w:proofErr w:type="spellStart"/>
      <w:r w:rsidR="00AF0E51">
        <w:rPr>
          <w:rFonts w:eastAsia="Lucida Sans Unicode" w:cs="Times New Roman"/>
          <w:bCs/>
          <w:kern w:val="1"/>
          <w:lang w:eastAsia="ar-SA"/>
        </w:rPr>
        <w:t>cafetéria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be van tervezve a köztisztviselők részére, </w:t>
      </w:r>
      <w:r w:rsidRPr="008A1D89">
        <w:rPr>
          <w:rFonts w:eastAsia="Lucida Sans Unicode" w:cs="Times New Roman"/>
          <w:bCs/>
          <w:kern w:val="1"/>
          <w:lang w:eastAsia="ar-SA"/>
        </w:rPr>
        <w:t xml:space="preserve">valamint </w:t>
      </w:r>
      <w:r w:rsidR="001A665A" w:rsidRPr="008A1D89">
        <w:rPr>
          <w:rFonts w:eastAsia="Lucida Sans Unicode" w:cs="Times New Roman"/>
          <w:bCs/>
          <w:kern w:val="1"/>
          <w:lang w:eastAsia="ar-SA"/>
        </w:rPr>
        <w:t xml:space="preserve">1 </w:t>
      </w:r>
      <w:r w:rsidRPr="008A1D89">
        <w:rPr>
          <w:rFonts w:eastAsia="Lucida Sans Unicode" w:cs="Times New Roman"/>
          <w:bCs/>
          <w:kern w:val="1"/>
          <w:lang w:eastAsia="ar-SA"/>
        </w:rPr>
        <w:t>millió forint</w:t>
      </w:r>
      <w:r>
        <w:rPr>
          <w:rFonts w:eastAsia="Lucida Sans Unicode" w:cs="Times New Roman"/>
          <w:bCs/>
          <w:kern w:val="1"/>
          <w:lang w:eastAsia="ar-SA"/>
        </w:rPr>
        <w:t xml:space="preserve"> </w:t>
      </w:r>
      <w:r w:rsidR="001A665A">
        <w:rPr>
          <w:rFonts w:eastAsia="Lucida Sans Unicode" w:cs="Times New Roman"/>
          <w:bCs/>
          <w:kern w:val="1"/>
          <w:lang w:eastAsia="ar-SA"/>
        </w:rPr>
        <w:t xml:space="preserve">van elkülönítve </w:t>
      </w:r>
      <w:r>
        <w:rPr>
          <w:rFonts w:eastAsia="Lucida Sans Unicode" w:cs="Times New Roman"/>
          <w:bCs/>
          <w:kern w:val="1"/>
          <w:lang w:eastAsia="ar-SA"/>
        </w:rPr>
        <w:t xml:space="preserve">reprezentációra. </w:t>
      </w:r>
      <w:r w:rsidR="00116A04">
        <w:rPr>
          <w:rFonts w:eastAsia="Lucida Sans Unicode" w:cs="Times New Roman"/>
          <w:bCs/>
          <w:kern w:val="1"/>
          <w:lang w:eastAsia="ar-SA"/>
        </w:rPr>
        <w:t>Külön oszlopban szerepelnek a közterület</w:t>
      </w:r>
      <w:r w:rsidR="00AF0E51">
        <w:rPr>
          <w:rFonts w:eastAsia="Lucida Sans Unicode" w:cs="Times New Roman"/>
          <w:bCs/>
          <w:kern w:val="1"/>
          <w:lang w:eastAsia="ar-SA"/>
        </w:rPr>
        <w:t>-</w:t>
      </w:r>
      <w:r w:rsidR="00116A04">
        <w:rPr>
          <w:rFonts w:eastAsia="Lucida Sans Unicode" w:cs="Times New Roman"/>
          <w:bCs/>
          <w:kern w:val="1"/>
          <w:lang w:eastAsia="ar-SA"/>
        </w:rPr>
        <w:t>felügyelők és a kirendeltsége</w:t>
      </w:r>
      <w:r w:rsidR="0032399C">
        <w:rPr>
          <w:rFonts w:eastAsia="Lucida Sans Unicode" w:cs="Times New Roman"/>
          <w:bCs/>
          <w:kern w:val="1"/>
          <w:lang w:eastAsia="ar-SA"/>
        </w:rPr>
        <w:t>k</w:t>
      </w:r>
      <w:r w:rsidR="00172888">
        <w:rPr>
          <w:rFonts w:eastAsia="Lucida Sans Unicode" w:cs="Times New Roman"/>
          <w:bCs/>
          <w:kern w:val="1"/>
          <w:lang w:eastAsia="ar-SA"/>
        </w:rPr>
        <w:t>hez kapcsolódó kiadások</w:t>
      </w:r>
      <w:r w:rsidR="00116A04">
        <w:rPr>
          <w:rFonts w:eastAsia="Lucida Sans Unicode" w:cs="Times New Roman"/>
          <w:bCs/>
          <w:kern w:val="1"/>
          <w:lang w:eastAsia="ar-SA"/>
        </w:rPr>
        <w:t>. A dologi kiadások is megbontásra kerültek.</w:t>
      </w:r>
    </w:p>
    <w:p w:rsidR="006B6E26" w:rsidRDefault="006B6E26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ED01E9" w:rsidRDefault="006B6E26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16 óra 37 perc</w:t>
      </w:r>
      <w:r w:rsidR="00ED01E9">
        <w:rPr>
          <w:rFonts w:eastAsia="Lucida Sans Unicode" w:cs="Times New Roman"/>
          <w:bCs/>
          <w:kern w:val="1"/>
          <w:lang w:eastAsia="ar-SA"/>
        </w:rPr>
        <w:t>kor Sváb Antal polgármester távozik az ülésről.</w:t>
      </w:r>
    </w:p>
    <w:p w:rsidR="00ED01E9" w:rsidRDefault="00ED01E9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ED01E9" w:rsidRDefault="00ED01E9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</w:t>
      </w:r>
      <w:r w:rsidR="0032399C">
        <w:rPr>
          <w:rFonts w:eastAsia="Lucida Sans Unicode" w:cs="Times New Roman"/>
          <w:bCs/>
          <w:kern w:val="1"/>
          <w:lang w:eastAsia="ar-SA"/>
        </w:rPr>
        <w:t xml:space="preserve"> osztályvezető</w:t>
      </w:r>
      <w:r>
        <w:rPr>
          <w:rFonts w:eastAsia="Lucida Sans Unicode" w:cs="Times New Roman"/>
          <w:bCs/>
          <w:kern w:val="1"/>
          <w:lang w:eastAsia="ar-SA"/>
        </w:rPr>
        <w:t xml:space="preserve">: </w:t>
      </w:r>
      <w:r w:rsidR="00FF52FB">
        <w:rPr>
          <w:rFonts w:eastAsia="Lucida Sans Unicode" w:cs="Times New Roman"/>
          <w:bCs/>
          <w:kern w:val="1"/>
          <w:lang w:eastAsia="ar-SA"/>
        </w:rPr>
        <w:t>az önkormányzat az adóerő-képesség</w:t>
      </w:r>
      <w:r w:rsidR="00CE0224">
        <w:rPr>
          <w:rFonts w:eastAsia="Lucida Sans Unicode" w:cs="Times New Roman"/>
          <w:bCs/>
          <w:kern w:val="1"/>
          <w:lang w:eastAsia="ar-SA"/>
        </w:rPr>
        <w:t>e miatt</w:t>
      </w:r>
      <w:r w:rsidR="00E27CA9">
        <w:rPr>
          <w:rFonts w:eastAsia="Lucida Sans Unicode" w:cs="Times New Roman"/>
          <w:bCs/>
          <w:kern w:val="1"/>
          <w:lang w:eastAsia="ar-SA"/>
        </w:rPr>
        <w:t xml:space="preserve"> mindössze</w:t>
      </w:r>
      <w:r w:rsidR="00CE0224">
        <w:rPr>
          <w:rFonts w:eastAsia="Lucida Sans Unicode" w:cs="Times New Roman"/>
          <w:bCs/>
          <w:kern w:val="1"/>
          <w:lang w:eastAsia="ar-SA"/>
        </w:rPr>
        <w:t xml:space="preserve"> 43 millió </w:t>
      </w:r>
      <w:proofErr w:type="gramStart"/>
      <w:r w:rsidR="00CE0224">
        <w:rPr>
          <w:rFonts w:eastAsia="Lucida Sans Unicode" w:cs="Times New Roman"/>
          <w:bCs/>
          <w:kern w:val="1"/>
          <w:lang w:eastAsia="ar-SA"/>
        </w:rPr>
        <w:t>forint támogatást</w:t>
      </w:r>
      <w:proofErr w:type="gramEnd"/>
      <w:r w:rsidR="00CE0224">
        <w:rPr>
          <w:rFonts w:eastAsia="Lucida Sans Unicode" w:cs="Times New Roman"/>
          <w:bCs/>
          <w:kern w:val="1"/>
          <w:lang w:eastAsia="ar-SA"/>
        </w:rPr>
        <w:t xml:space="preserve"> kap a központi költségvetésből, így</w:t>
      </w:r>
      <w:r w:rsidR="00FF52FB">
        <w:rPr>
          <w:rFonts w:eastAsia="Lucida Sans Unicode" w:cs="Times New Roman"/>
          <w:bCs/>
          <w:kern w:val="1"/>
          <w:lang w:eastAsia="ar-SA"/>
        </w:rPr>
        <w:t xml:space="preserve"> </w:t>
      </w:r>
      <w:r>
        <w:rPr>
          <w:rFonts w:eastAsia="Lucida Sans Unicode" w:cs="Times New Roman"/>
          <w:bCs/>
          <w:kern w:val="1"/>
          <w:lang w:eastAsia="ar-SA"/>
        </w:rPr>
        <w:t xml:space="preserve">148 millió forinttal kell </w:t>
      </w:r>
      <w:r w:rsidR="00CE0224">
        <w:rPr>
          <w:rFonts w:eastAsia="Lucida Sans Unicode" w:cs="Times New Roman"/>
          <w:bCs/>
          <w:kern w:val="1"/>
          <w:lang w:eastAsia="ar-SA"/>
        </w:rPr>
        <w:t>hozzájárulnia a</w:t>
      </w:r>
      <w:r w:rsidR="00A06AEF">
        <w:rPr>
          <w:rFonts w:eastAsia="Lucida Sans Unicode" w:cs="Times New Roman"/>
          <w:bCs/>
          <w:kern w:val="1"/>
          <w:lang w:eastAsia="ar-SA"/>
        </w:rPr>
        <w:t xml:space="preserve"> hivatal</w:t>
      </w:r>
      <w:r w:rsidR="00CE0224">
        <w:rPr>
          <w:rFonts w:eastAsia="Lucida Sans Unicode" w:cs="Times New Roman"/>
          <w:bCs/>
          <w:kern w:val="1"/>
          <w:lang w:eastAsia="ar-SA"/>
        </w:rPr>
        <w:t xml:space="preserve"> működéshez. </w:t>
      </w:r>
      <w:r>
        <w:rPr>
          <w:rFonts w:eastAsia="Lucida Sans Unicode" w:cs="Times New Roman"/>
          <w:bCs/>
          <w:kern w:val="1"/>
          <w:lang w:eastAsia="ar-SA"/>
        </w:rPr>
        <w:t>A központi költségvetés 26 fő köztisztviselőt ismer el.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9F21DD" w:rsidRDefault="009F21DD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Marjai Pál </w:t>
      </w:r>
      <w:r w:rsidR="0097203A">
        <w:rPr>
          <w:rFonts w:eastAsia="Lucida Sans Unicode" w:cs="Times New Roman"/>
          <w:bCs/>
          <w:kern w:val="1"/>
          <w:lang w:eastAsia="ar-SA"/>
        </w:rPr>
        <w:t xml:space="preserve">bizottsági </w:t>
      </w:r>
      <w:r>
        <w:rPr>
          <w:rFonts w:eastAsia="Lucida Sans Unicode" w:cs="Times New Roman"/>
          <w:bCs/>
          <w:kern w:val="1"/>
          <w:lang w:eastAsia="ar-SA"/>
        </w:rPr>
        <w:t>elnök: ezek mind megállapított összegek,</w:t>
      </w:r>
      <w:r w:rsidR="00CE0224">
        <w:rPr>
          <w:rFonts w:eastAsia="Lucida Sans Unicode" w:cs="Times New Roman"/>
          <w:bCs/>
          <w:kern w:val="1"/>
          <w:lang w:eastAsia="ar-SA"/>
        </w:rPr>
        <w:t xml:space="preserve"> amelyek</w:t>
      </w:r>
      <w:r>
        <w:rPr>
          <w:rFonts w:eastAsia="Lucida Sans Unicode" w:cs="Times New Roman"/>
          <w:bCs/>
          <w:kern w:val="1"/>
          <w:lang w:eastAsia="ar-SA"/>
        </w:rPr>
        <w:t xml:space="preserve"> a működéshez szükséges kiadások</w:t>
      </w:r>
      <w:r w:rsidR="00CE0224">
        <w:rPr>
          <w:rFonts w:eastAsia="Lucida Sans Unicode" w:cs="Times New Roman"/>
          <w:bCs/>
          <w:kern w:val="1"/>
          <w:lang w:eastAsia="ar-SA"/>
        </w:rPr>
        <w:t>at tartalmazzák</w:t>
      </w:r>
      <w:r>
        <w:rPr>
          <w:rFonts w:eastAsia="Lucida Sans Unicode" w:cs="Times New Roman"/>
          <w:bCs/>
          <w:kern w:val="1"/>
          <w:lang w:eastAsia="ar-SA"/>
        </w:rPr>
        <w:t>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9F21DD" w:rsidRDefault="009F21DD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 osztályvezető: 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az önkormányzat </w:t>
      </w:r>
      <w:r w:rsidR="00D46182">
        <w:rPr>
          <w:rFonts w:eastAsia="Lucida Sans Unicode" w:cs="Times New Roman"/>
          <w:bCs/>
          <w:kern w:val="1"/>
          <w:lang w:eastAsia="ar-SA"/>
        </w:rPr>
        <w:t>költségvetési tervében a személyi juttatás 16,5 millió forintot tesz ki. Ebből j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elentős a </w:t>
      </w:r>
      <w:proofErr w:type="spellStart"/>
      <w:r w:rsidR="00CE533C">
        <w:rPr>
          <w:rFonts w:eastAsia="Lucida Sans Unicode" w:cs="Times New Roman"/>
          <w:bCs/>
          <w:kern w:val="1"/>
          <w:lang w:eastAsia="ar-SA"/>
        </w:rPr>
        <w:t>Ginop-os</w:t>
      </w:r>
      <w:proofErr w:type="spellEnd"/>
      <w:r w:rsidR="00CE533C">
        <w:rPr>
          <w:rFonts w:eastAsia="Lucida Sans Unicode" w:cs="Times New Roman"/>
          <w:bCs/>
          <w:kern w:val="1"/>
          <w:lang w:eastAsia="ar-SA"/>
        </w:rPr>
        <w:t xml:space="preserve"> foglalkoztatás,</w:t>
      </w:r>
      <w:r w:rsidR="00475A7F">
        <w:rPr>
          <w:rFonts w:eastAsia="Lucida Sans Unicode" w:cs="Times New Roman"/>
          <w:bCs/>
          <w:kern w:val="1"/>
          <w:lang w:eastAsia="ar-SA"/>
        </w:rPr>
        <w:t xml:space="preserve"> és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</w:t>
      </w:r>
      <w:r w:rsidR="00D46182">
        <w:rPr>
          <w:rFonts w:eastAsia="Lucida Sans Unicode" w:cs="Times New Roman"/>
          <w:bCs/>
          <w:kern w:val="1"/>
          <w:lang w:eastAsia="ar-SA"/>
        </w:rPr>
        <w:t>tartalmazza a polgármester</w:t>
      </w:r>
      <w:r w:rsidR="00CE533C">
        <w:rPr>
          <w:rFonts w:eastAsia="Lucida Sans Unicode" w:cs="Times New Roman"/>
          <w:bCs/>
          <w:kern w:val="1"/>
          <w:lang w:eastAsia="ar-SA"/>
        </w:rPr>
        <w:t>,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alpolgármester,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képviselők</w:t>
      </w:r>
      <w:r w:rsidR="00D46182">
        <w:rPr>
          <w:rFonts w:eastAsia="Lucida Sans Unicode" w:cs="Times New Roman"/>
          <w:bCs/>
          <w:kern w:val="1"/>
          <w:lang w:eastAsia="ar-SA"/>
        </w:rPr>
        <w:t>,</w:t>
      </w:r>
      <w:r w:rsidR="0020180D">
        <w:rPr>
          <w:rFonts w:eastAsia="Lucida Sans Unicode" w:cs="Times New Roman"/>
          <w:bCs/>
          <w:kern w:val="1"/>
          <w:lang w:eastAsia="ar-SA"/>
        </w:rPr>
        <w:t xml:space="preserve"> a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külső bizottsági tagok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díjai</w:t>
      </w:r>
      <w:r w:rsidR="0020180D">
        <w:rPr>
          <w:rFonts w:eastAsia="Lucida Sans Unicode" w:cs="Times New Roman"/>
          <w:bCs/>
          <w:kern w:val="1"/>
          <w:lang w:eastAsia="ar-SA"/>
        </w:rPr>
        <w:t>t, a költségtérítéseket</w:t>
      </w:r>
      <w:r w:rsidR="00D46182">
        <w:rPr>
          <w:rFonts w:eastAsia="Lucida Sans Unicode" w:cs="Times New Roman"/>
          <w:bCs/>
          <w:kern w:val="1"/>
          <w:lang w:eastAsia="ar-SA"/>
        </w:rPr>
        <w:t>, valamint van egy közbeszerzési bizottság</w:t>
      </w:r>
      <w:r w:rsidR="008A1D89">
        <w:rPr>
          <w:rFonts w:eastAsia="Lucida Sans Unicode" w:cs="Times New Roman"/>
          <w:bCs/>
          <w:kern w:val="1"/>
          <w:lang w:eastAsia="ar-SA"/>
        </w:rPr>
        <w:t>,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és</w:t>
      </w:r>
      <w:r>
        <w:rPr>
          <w:rFonts w:eastAsia="Lucida Sans Unicode" w:cs="Times New Roman"/>
          <w:bCs/>
          <w:kern w:val="1"/>
          <w:lang w:eastAsia="ar-SA"/>
        </w:rPr>
        <w:t xml:space="preserve"> </w:t>
      </w:r>
      <w:r w:rsidR="008A1D89">
        <w:rPr>
          <w:rFonts w:eastAsia="Lucida Sans Unicode" w:cs="Times New Roman"/>
          <w:bCs/>
          <w:kern w:val="1"/>
          <w:lang w:eastAsia="ar-SA"/>
        </w:rPr>
        <w:t>a</w:t>
      </w:r>
      <w:r w:rsidR="000519BD">
        <w:rPr>
          <w:rFonts w:eastAsia="Lucida Sans Unicode" w:cs="Times New Roman"/>
          <w:bCs/>
          <w:kern w:val="1"/>
          <w:lang w:eastAsia="ar-SA"/>
        </w:rPr>
        <w:t xml:space="preserve"> gépkocsivezető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kap 20.000,- forint megbízási díjat havonta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azért, hogy vasárnaponként az időseket elviszi templomba</w:t>
      </w:r>
      <w:r w:rsidR="0020180D">
        <w:rPr>
          <w:rFonts w:eastAsia="Lucida Sans Unicode" w:cs="Times New Roman"/>
          <w:bCs/>
          <w:kern w:val="1"/>
          <w:lang w:eastAsia="ar-SA"/>
        </w:rPr>
        <w:t>, erre Polgármester Ú</w:t>
      </w:r>
      <w:r w:rsidR="00D46182">
        <w:rPr>
          <w:rFonts w:eastAsia="Lucida Sans Unicode" w:cs="Times New Roman"/>
          <w:bCs/>
          <w:kern w:val="1"/>
          <w:lang w:eastAsia="ar-SA"/>
        </w:rPr>
        <w:t>r kérte meg</w:t>
      </w:r>
      <w:r w:rsidR="00CE533C">
        <w:rPr>
          <w:rFonts w:eastAsia="Lucida Sans Unicode" w:cs="Times New Roman"/>
          <w:bCs/>
          <w:kern w:val="1"/>
          <w:lang w:eastAsia="ar-SA"/>
        </w:rPr>
        <w:t>.</w:t>
      </w:r>
      <w:r w:rsidR="0020180D">
        <w:rPr>
          <w:rFonts w:eastAsia="Lucida Sans Unicode" w:cs="Times New Roman"/>
          <w:bCs/>
          <w:kern w:val="1"/>
          <w:lang w:eastAsia="ar-SA"/>
        </w:rPr>
        <w:t xml:space="preserve"> </w:t>
      </w:r>
      <w:proofErr w:type="spellStart"/>
      <w:r w:rsidR="0020180D">
        <w:rPr>
          <w:rFonts w:eastAsia="Lucida Sans Unicode" w:cs="Times New Roman"/>
          <w:bCs/>
          <w:kern w:val="1"/>
          <w:lang w:eastAsia="ar-SA"/>
        </w:rPr>
        <w:t>Cafetéria</w:t>
      </w:r>
      <w:proofErr w:type="spellEnd"/>
      <w:r w:rsidR="00D46182">
        <w:rPr>
          <w:rFonts w:eastAsia="Lucida Sans Unicode" w:cs="Times New Roman"/>
          <w:bCs/>
          <w:kern w:val="1"/>
          <w:lang w:eastAsia="ar-SA"/>
        </w:rPr>
        <w:t xml:space="preserve"> csak Polgármester úr részére van betervezve, mert ő tartozik a köztisztviselői körbe.</w:t>
      </w:r>
      <w:r w:rsidR="00475A7F">
        <w:rPr>
          <w:rFonts w:eastAsia="Lucida Sans Unicode" w:cs="Times New Roman"/>
          <w:bCs/>
          <w:kern w:val="1"/>
          <w:lang w:eastAsia="ar-SA"/>
        </w:rPr>
        <w:t xml:space="preserve"> A reprezentációs kiadásokra </w:t>
      </w:r>
      <w:r w:rsidR="00CE533C" w:rsidRPr="008A1D89">
        <w:rPr>
          <w:rFonts w:eastAsia="Lucida Sans Unicode" w:cs="Times New Roman"/>
          <w:bCs/>
          <w:kern w:val="1"/>
          <w:lang w:eastAsia="ar-SA"/>
        </w:rPr>
        <w:t>5 millió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forint 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került betervezésre, ennek a teljesítése </w:t>
      </w:r>
      <w:r w:rsidR="0023517F">
        <w:rPr>
          <w:rFonts w:eastAsia="Lucida Sans Unicode" w:cs="Times New Roman"/>
          <w:bCs/>
          <w:kern w:val="1"/>
          <w:lang w:eastAsia="ar-SA"/>
        </w:rPr>
        <w:t xml:space="preserve">a </w:t>
      </w:r>
      <w:r w:rsidR="00D46182">
        <w:rPr>
          <w:rFonts w:eastAsia="Lucida Sans Unicode" w:cs="Times New Roman"/>
          <w:bCs/>
          <w:kern w:val="1"/>
          <w:lang w:eastAsia="ar-SA"/>
        </w:rPr>
        <w:t>tavaly</w:t>
      </w:r>
      <w:r w:rsidR="0023517F">
        <w:rPr>
          <w:rFonts w:eastAsia="Lucida Sans Unicode" w:cs="Times New Roman"/>
          <w:bCs/>
          <w:kern w:val="1"/>
          <w:lang w:eastAsia="ar-SA"/>
        </w:rPr>
        <w:t>i évben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20 millió forint volt.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A dologi kiadások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tekintetében</w:t>
      </w:r>
      <w:r w:rsidR="000C1729">
        <w:rPr>
          <w:rFonts w:eastAsia="Lucida Sans Unicode" w:cs="Times New Roman"/>
          <w:bCs/>
          <w:kern w:val="1"/>
          <w:lang w:eastAsia="ar-SA"/>
        </w:rPr>
        <w:t xml:space="preserve"> alultervezt</w:t>
      </w:r>
      <w:r w:rsidR="00CE533C">
        <w:rPr>
          <w:rFonts w:eastAsia="Lucida Sans Unicode" w:cs="Times New Roman"/>
          <w:bCs/>
          <w:kern w:val="1"/>
          <w:lang w:eastAsia="ar-SA"/>
        </w:rPr>
        <w:t>ek a tavalyi év kiadásaihoz képest</w:t>
      </w:r>
      <w:r w:rsidR="00B7363E">
        <w:rPr>
          <w:rFonts w:eastAsia="Lucida Sans Unicode" w:cs="Times New Roman"/>
          <w:bCs/>
          <w:kern w:val="1"/>
          <w:lang w:eastAsia="ar-SA"/>
        </w:rPr>
        <w:t>: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</w:t>
      </w:r>
      <w:r w:rsidR="00B7363E">
        <w:rPr>
          <w:rFonts w:eastAsia="Lucida Sans Unicode" w:cs="Times New Roman"/>
          <w:bCs/>
          <w:kern w:val="1"/>
          <w:lang w:eastAsia="ar-SA"/>
        </w:rPr>
        <w:t>ebből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jelentősebb összeget tesz ki az </w:t>
      </w:r>
      <w:r w:rsidR="0076548C">
        <w:rPr>
          <w:rFonts w:eastAsia="Lucida Sans Unicode" w:cs="Times New Roman"/>
          <w:bCs/>
          <w:kern w:val="1"/>
          <w:lang w:eastAsia="ar-SA"/>
        </w:rPr>
        <w:t>„</w:t>
      </w:r>
      <w:r w:rsidR="00D46182">
        <w:rPr>
          <w:rFonts w:eastAsia="Lucida Sans Unicode" w:cs="Times New Roman"/>
          <w:bCs/>
          <w:kern w:val="1"/>
          <w:lang w:eastAsia="ar-SA"/>
        </w:rPr>
        <w:t>egyéb szolgáltatások</w:t>
      </w:r>
      <w:r w:rsidR="0076548C">
        <w:rPr>
          <w:rFonts w:eastAsia="Lucida Sans Unicode" w:cs="Times New Roman"/>
          <w:bCs/>
          <w:kern w:val="1"/>
          <w:lang w:eastAsia="ar-SA"/>
        </w:rPr>
        <w:t>”</w:t>
      </w:r>
      <w:r w:rsidR="00B7363E">
        <w:rPr>
          <w:rFonts w:eastAsia="Lucida Sans Unicode" w:cs="Times New Roman"/>
          <w:bCs/>
          <w:kern w:val="1"/>
          <w:lang w:eastAsia="ar-SA"/>
        </w:rPr>
        <w:t xml:space="preserve"> </w:t>
      </w:r>
      <w:r w:rsidR="008C47CD">
        <w:rPr>
          <w:rFonts w:eastAsia="Lucida Sans Unicode" w:cs="Times New Roman"/>
          <w:bCs/>
          <w:kern w:val="1"/>
          <w:lang w:eastAsia="ar-SA"/>
        </w:rPr>
        <w:t>cím</w:t>
      </w:r>
      <w:r w:rsidR="00B7363E">
        <w:rPr>
          <w:rFonts w:eastAsia="Lucida Sans Unicode" w:cs="Times New Roman"/>
          <w:bCs/>
          <w:kern w:val="1"/>
          <w:lang w:eastAsia="ar-SA"/>
        </w:rPr>
        <w:t xml:space="preserve"> alatt szereplő kiadások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, </w:t>
      </w:r>
      <w:r w:rsidR="00EE134E">
        <w:rPr>
          <w:rFonts w:eastAsia="Lucida Sans Unicode" w:cs="Times New Roman"/>
          <w:bCs/>
          <w:kern w:val="1"/>
          <w:lang w:eastAsia="ar-SA"/>
        </w:rPr>
        <w:t>amelyben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található a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lakossági szemétszállítás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, </w:t>
      </w:r>
      <w:r w:rsidR="00EE134E">
        <w:rPr>
          <w:rFonts w:eastAsia="Lucida Sans Unicode" w:cs="Times New Roman"/>
          <w:bCs/>
          <w:kern w:val="1"/>
          <w:lang w:eastAsia="ar-SA"/>
        </w:rPr>
        <w:t>ami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30 millió forint</w:t>
      </w:r>
      <w:r w:rsidR="0020180D">
        <w:rPr>
          <w:rFonts w:eastAsia="Lucida Sans Unicode" w:cs="Times New Roman"/>
          <w:bCs/>
          <w:kern w:val="1"/>
          <w:lang w:eastAsia="ar-SA"/>
        </w:rPr>
        <w:t xml:space="preserve"> kiadást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jelent</w:t>
      </w:r>
      <w:r w:rsidR="00CE533C">
        <w:rPr>
          <w:rFonts w:eastAsia="Lucida Sans Unicode" w:cs="Times New Roman"/>
          <w:bCs/>
          <w:kern w:val="1"/>
          <w:lang w:eastAsia="ar-SA"/>
        </w:rPr>
        <w:t>.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A 2018. évi</w:t>
      </w:r>
      <w:r w:rsidR="0020180D">
        <w:rPr>
          <w:rFonts w:eastAsia="Lucida Sans Unicode" w:cs="Times New Roman"/>
          <w:bCs/>
          <w:kern w:val="1"/>
          <w:lang w:eastAsia="ar-SA"/>
        </w:rPr>
        <w:t>,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és</w:t>
      </w:r>
      <w:r w:rsidR="0020180D">
        <w:rPr>
          <w:rFonts w:eastAsia="Lucida Sans Unicode" w:cs="Times New Roman"/>
          <w:bCs/>
          <w:kern w:val="1"/>
          <w:lang w:eastAsia="ar-SA"/>
        </w:rPr>
        <w:t xml:space="preserve"> a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 2019. évi személyszállítási díj nem </w:t>
      </w:r>
      <w:r w:rsidR="001205ED">
        <w:rPr>
          <w:rFonts w:eastAsia="Lucida Sans Unicode" w:cs="Times New Roman"/>
          <w:bCs/>
          <w:kern w:val="1"/>
          <w:lang w:eastAsia="ar-SA"/>
        </w:rPr>
        <w:t>került teljesítésre</w:t>
      </w:r>
      <w:r w:rsidR="00D46182">
        <w:rPr>
          <w:rFonts w:eastAsia="Lucida Sans Unicode" w:cs="Times New Roman"/>
          <w:bCs/>
          <w:kern w:val="1"/>
          <w:lang w:eastAsia="ar-SA"/>
        </w:rPr>
        <w:t xml:space="preserve">, </w:t>
      </w:r>
      <w:r w:rsidR="001205ED">
        <w:rPr>
          <w:rFonts w:eastAsia="Lucida Sans Unicode" w:cs="Times New Roman"/>
          <w:bCs/>
          <w:kern w:val="1"/>
          <w:lang w:eastAsia="ar-SA"/>
        </w:rPr>
        <w:t xml:space="preserve">így </w:t>
      </w:r>
      <w:r w:rsidR="00D46182">
        <w:rPr>
          <w:rFonts w:eastAsia="Lucida Sans Unicode" w:cs="Times New Roman"/>
          <w:bCs/>
          <w:kern w:val="1"/>
          <w:lang w:eastAsia="ar-SA"/>
        </w:rPr>
        <w:t>ez is be lett tervezve erre az évre.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</w:t>
      </w:r>
      <w:r w:rsidR="0020180D">
        <w:rPr>
          <w:rFonts w:eastAsia="Lucida Sans Unicode" w:cs="Times New Roman"/>
          <w:bCs/>
          <w:kern w:val="1"/>
          <w:lang w:eastAsia="ar-SA"/>
        </w:rPr>
        <w:t>A k</w:t>
      </w:r>
      <w:r w:rsidR="00082DEC">
        <w:rPr>
          <w:rFonts w:eastAsia="Lucida Sans Unicode" w:cs="Times New Roman"/>
          <w:bCs/>
          <w:kern w:val="1"/>
          <w:lang w:eastAsia="ar-SA"/>
        </w:rPr>
        <w:t>öztemetésre 500 ezer forint, a települési támogatásra</w:t>
      </w:r>
      <w:r w:rsidR="00794E9D">
        <w:rPr>
          <w:rFonts w:eastAsia="Lucida Sans Unicode" w:cs="Times New Roman"/>
          <w:bCs/>
          <w:kern w:val="1"/>
          <w:lang w:eastAsia="ar-SA"/>
        </w:rPr>
        <w:t xml:space="preserve"> 5 millió forint</w:t>
      </w:r>
      <w:r w:rsidR="00082DEC">
        <w:rPr>
          <w:rFonts w:eastAsia="Lucida Sans Unicode" w:cs="Times New Roman"/>
          <w:bCs/>
          <w:kern w:val="1"/>
          <w:lang w:eastAsia="ar-SA"/>
        </w:rPr>
        <w:t xml:space="preserve"> van betervezve</w:t>
      </w:r>
      <w:r w:rsidR="00794E9D">
        <w:rPr>
          <w:rFonts w:eastAsia="Lucida Sans Unicode" w:cs="Times New Roman"/>
          <w:bCs/>
          <w:kern w:val="1"/>
          <w:lang w:eastAsia="ar-SA"/>
        </w:rPr>
        <w:t>. A Szikszó J</w:t>
      </w:r>
      <w:r w:rsidR="00CE533C">
        <w:rPr>
          <w:rFonts w:eastAsia="Lucida Sans Unicode" w:cs="Times New Roman"/>
          <w:bCs/>
          <w:kern w:val="1"/>
          <w:lang w:eastAsia="ar-SA"/>
        </w:rPr>
        <w:t>egy</w:t>
      </w:r>
      <w:r w:rsidR="0020180D">
        <w:rPr>
          <w:rFonts w:eastAsia="Lucida Sans Unicode" w:cs="Times New Roman"/>
          <w:bCs/>
          <w:kern w:val="1"/>
          <w:lang w:eastAsia="ar-SA"/>
        </w:rPr>
        <w:t>re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30 millió</w:t>
      </w:r>
      <w:r w:rsidR="0020180D">
        <w:rPr>
          <w:rFonts w:eastAsia="Lucida Sans Unicode" w:cs="Times New Roman"/>
          <w:bCs/>
          <w:kern w:val="1"/>
          <w:lang w:eastAsia="ar-SA"/>
        </w:rPr>
        <w:t xml:space="preserve"> forint</w:t>
      </w:r>
      <w:r w:rsidR="00CE533C">
        <w:rPr>
          <w:rFonts w:eastAsia="Lucida Sans Unicode" w:cs="Times New Roman"/>
          <w:bCs/>
          <w:kern w:val="1"/>
          <w:lang w:eastAsia="ar-SA"/>
        </w:rPr>
        <w:t>, letelepedési tám</w:t>
      </w:r>
      <w:r w:rsidR="0020180D">
        <w:rPr>
          <w:rFonts w:eastAsia="Lucida Sans Unicode" w:cs="Times New Roman"/>
          <w:bCs/>
          <w:kern w:val="1"/>
          <w:lang w:eastAsia="ar-SA"/>
        </w:rPr>
        <w:t>ogatásra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5 millió</w:t>
      </w:r>
      <w:r w:rsidR="0020180D">
        <w:rPr>
          <w:rFonts w:eastAsia="Lucida Sans Unicode" w:cs="Times New Roman"/>
          <w:bCs/>
          <w:kern w:val="1"/>
          <w:lang w:eastAsia="ar-SA"/>
        </w:rPr>
        <w:t xml:space="preserve"> forint, valamint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tüzelő támogatásra is </w:t>
      </w:r>
      <w:r w:rsidR="00736ED7">
        <w:rPr>
          <w:rFonts w:eastAsia="Lucida Sans Unicode" w:cs="Times New Roman"/>
          <w:bCs/>
          <w:kern w:val="1"/>
          <w:lang w:eastAsia="ar-SA"/>
        </w:rPr>
        <w:t>van egy keret elkülönítve</w:t>
      </w:r>
      <w:r w:rsidR="0020180D">
        <w:rPr>
          <w:rFonts w:eastAsia="Lucida Sans Unicode" w:cs="Times New Roman"/>
          <w:bCs/>
          <w:kern w:val="1"/>
          <w:lang w:eastAsia="ar-SA"/>
        </w:rPr>
        <w:t>. A Kistérségi Társulás működésére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4,5 milliós támogatást kell biztosítani</w:t>
      </w:r>
      <w:r w:rsidR="0020180D">
        <w:rPr>
          <w:rFonts w:eastAsia="Lucida Sans Unicode" w:cs="Times New Roman"/>
          <w:bCs/>
          <w:kern w:val="1"/>
          <w:lang w:eastAsia="ar-SA"/>
        </w:rPr>
        <w:t>a az önkormányzatnak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. A gazdasági társaságok esetében is tartalmazza a táblázat a szükséges keretet. </w:t>
      </w:r>
      <w:r w:rsidR="002363E3">
        <w:rPr>
          <w:rFonts w:eastAsia="Lucida Sans Unicode" w:cs="Times New Roman"/>
          <w:bCs/>
          <w:kern w:val="1"/>
          <w:lang w:eastAsia="ar-SA"/>
        </w:rPr>
        <w:t xml:space="preserve">Az </w:t>
      </w:r>
      <w:r w:rsidR="00CE533C">
        <w:rPr>
          <w:rFonts w:eastAsia="Lucida Sans Unicode" w:cs="Times New Roman"/>
          <w:bCs/>
          <w:kern w:val="1"/>
          <w:lang w:eastAsia="ar-SA"/>
        </w:rPr>
        <w:t>Abaúj Tv részére is k</w:t>
      </w:r>
      <w:r w:rsidR="00AA0C4F">
        <w:rPr>
          <w:rFonts w:eastAsia="Lucida Sans Unicode" w:cs="Times New Roman"/>
          <w:bCs/>
          <w:kern w:val="1"/>
          <w:lang w:eastAsia="ar-SA"/>
        </w:rPr>
        <w:t>evesebb a betervezett keret</w:t>
      </w:r>
      <w:r w:rsidR="0020180D">
        <w:rPr>
          <w:rFonts w:eastAsia="Lucida Sans Unicode" w:cs="Times New Roman"/>
          <w:bCs/>
          <w:kern w:val="1"/>
          <w:lang w:eastAsia="ar-SA"/>
        </w:rPr>
        <w:t xml:space="preserve">, </w:t>
      </w:r>
      <w:r w:rsidR="00027A7B">
        <w:rPr>
          <w:rFonts w:eastAsia="Lucida Sans Unicode" w:cs="Times New Roman"/>
          <w:bCs/>
          <w:kern w:val="1"/>
          <w:lang w:eastAsia="ar-SA"/>
        </w:rPr>
        <w:t>az előző évi teljesítéshez képest</w:t>
      </w:r>
      <w:r w:rsidR="00AA0C4F">
        <w:rPr>
          <w:rFonts w:eastAsia="Lucida Sans Unicode" w:cs="Times New Roman"/>
          <w:bCs/>
          <w:kern w:val="1"/>
          <w:lang w:eastAsia="ar-SA"/>
        </w:rPr>
        <w:t>. A K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arolai kastély </w:t>
      </w:r>
      <w:r w:rsidR="00027A7B">
        <w:rPr>
          <w:rFonts w:eastAsia="Lucida Sans Unicode" w:cs="Times New Roman"/>
          <w:bCs/>
          <w:kern w:val="1"/>
          <w:lang w:eastAsia="ar-SA"/>
        </w:rPr>
        <w:t>esetében a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fenntartáshoz szükséges </w:t>
      </w:r>
      <w:r w:rsidR="002363E3">
        <w:rPr>
          <w:rFonts w:eastAsia="Lucida Sans Unicode" w:cs="Times New Roman"/>
          <w:bCs/>
          <w:kern w:val="1"/>
          <w:lang w:eastAsia="ar-SA"/>
        </w:rPr>
        <w:t>összeggel számolta</w:t>
      </w:r>
      <w:r w:rsidR="00CE533C">
        <w:rPr>
          <w:rFonts w:eastAsia="Lucida Sans Unicode" w:cs="Times New Roman"/>
          <w:bCs/>
          <w:kern w:val="1"/>
          <w:lang w:eastAsia="ar-SA"/>
        </w:rPr>
        <w:t>k. A Szociális</w:t>
      </w:r>
      <w:r w:rsidR="008C1831">
        <w:rPr>
          <w:rFonts w:eastAsia="Lucida Sans Unicode" w:cs="Times New Roman"/>
          <w:bCs/>
          <w:kern w:val="1"/>
          <w:lang w:eastAsia="ar-SA"/>
        </w:rPr>
        <w:t xml:space="preserve"> Misszió havi 110 millió </w:t>
      </w:r>
      <w:proofErr w:type="gramStart"/>
      <w:r w:rsidR="008C1831">
        <w:rPr>
          <w:rFonts w:eastAsia="Lucida Sans Unicode" w:cs="Times New Roman"/>
          <w:bCs/>
          <w:kern w:val="1"/>
          <w:lang w:eastAsia="ar-SA"/>
        </w:rPr>
        <w:t xml:space="preserve">forint </w:t>
      </w:r>
      <w:r w:rsidR="00D9324F">
        <w:rPr>
          <w:rFonts w:eastAsia="Lucida Sans Unicode" w:cs="Times New Roman"/>
          <w:bCs/>
          <w:kern w:val="1"/>
          <w:lang w:eastAsia="ar-SA"/>
        </w:rPr>
        <w:t>támogatásra</w:t>
      </w:r>
      <w:proofErr w:type="gramEnd"/>
      <w:r w:rsidR="00D9324F">
        <w:rPr>
          <w:rFonts w:eastAsia="Lucida Sans Unicode" w:cs="Times New Roman"/>
          <w:bCs/>
          <w:kern w:val="1"/>
          <w:lang w:eastAsia="ar-SA"/>
        </w:rPr>
        <w:t xml:space="preserve"> tart igényt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az önkormányzattól. </w:t>
      </w:r>
      <w:r w:rsidR="00CE533C" w:rsidRPr="008C47CD">
        <w:rPr>
          <w:rFonts w:eastAsia="Lucida Sans Unicode" w:cs="Times New Roman"/>
          <w:bCs/>
          <w:kern w:val="1"/>
          <w:lang w:eastAsia="ar-SA"/>
        </w:rPr>
        <w:t xml:space="preserve">A Szikszó FC </w:t>
      </w:r>
      <w:r w:rsidR="00D9324F" w:rsidRPr="008C47CD">
        <w:rPr>
          <w:rFonts w:eastAsia="Lucida Sans Unicode" w:cs="Times New Roman"/>
          <w:bCs/>
          <w:kern w:val="1"/>
          <w:lang w:eastAsia="ar-SA"/>
        </w:rPr>
        <w:t xml:space="preserve">részére </w:t>
      </w:r>
      <w:r w:rsidR="008C47CD" w:rsidRPr="008C47CD">
        <w:rPr>
          <w:rFonts w:eastAsia="Lucida Sans Unicode" w:cs="Times New Roman"/>
          <w:bCs/>
          <w:kern w:val="1"/>
          <w:lang w:eastAsia="ar-SA"/>
        </w:rPr>
        <w:t>4 millió forint</w:t>
      </w:r>
      <w:r w:rsidR="00CE533C" w:rsidRPr="008C47CD">
        <w:rPr>
          <w:rFonts w:eastAsia="Lucida Sans Unicode" w:cs="Times New Roman"/>
          <w:bCs/>
          <w:kern w:val="1"/>
          <w:lang w:eastAsia="ar-SA"/>
        </w:rPr>
        <w:t xml:space="preserve"> forint lett betervezve.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Civil szervezetek számára </w:t>
      </w:r>
      <w:r w:rsidR="00E42710">
        <w:rPr>
          <w:rFonts w:eastAsia="Lucida Sans Unicode" w:cs="Times New Roman"/>
          <w:bCs/>
          <w:kern w:val="1"/>
          <w:lang w:eastAsia="ar-SA"/>
        </w:rPr>
        <w:t>5 millió forint keret</w:t>
      </w:r>
      <w:r w:rsidR="00F37232">
        <w:rPr>
          <w:rFonts w:eastAsia="Lucida Sans Unicode" w:cs="Times New Roman"/>
          <w:bCs/>
          <w:kern w:val="1"/>
          <w:lang w:eastAsia="ar-SA"/>
        </w:rPr>
        <w:t xml:space="preserve"> lett betervezve</w:t>
      </w:r>
      <w:r w:rsidR="00E42710">
        <w:rPr>
          <w:rFonts w:eastAsia="Lucida Sans Unicode" w:cs="Times New Roman"/>
          <w:bCs/>
          <w:kern w:val="1"/>
          <w:lang w:eastAsia="ar-SA"/>
        </w:rPr>
        <w:t>. A három történelmi egyház részére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 1-1 millió forint</w:t>
      </w:r>
      <w:r w:rsidR="00E42710">
        <w:rPr>
          <w:rFonts w:eastAsia="Lucida Sans Unicode" w:cs="Times New Roman"/>
          <w:bCs/>
          <w:kern w:val="1"/>
          <w:lang w:eastAsia="ar-SA"/>
        </w:rPr>
        <w:t xml:space="preserve"> a</w:t>
      </w:r>
      <w:r w:rsidR="00E42710" w:rsidRPr="00E42710">
        <w:rPr>
          <w:rFonts w:eastAsia="Lucida Sans Unicode" w:cs="Times New Roman"/>
          <w:bCs/>
          <w:kern w:val="1"/>
          <w:lang w:eastAsia="ar-SA"/>
        </w:rPr>
        <w:t xml:space="preserve"> </w:t>
      </w:r>
      <w:r w:rsidR="00E42710">
        <w:rPr>
          <w:rFonts w:eastAsia="Lucida Sans Unicode" w:cs="Times New Roman"/>
          <w:bCs/>
          <w:kern w:val="1"/>
          <w:lang w:eastAsia="ar-SA"/>
        </w:rPr>
        <w:t>támogatás összege</w:t>
      </w:r>
      <w:r w:rsidR="00EE1034">
        <w:rPr>
          <w:rFonts w:eastAsia="Lucida Sans Unicode" w:cs="Times New Roman"/>
          <w:bCs/>
          <w:kern w:val="1"/>
          <w:lang w:eastAsia="ar-SA"/>
        </w:rPr>
        <w:t xml:space="preserve"> ebben az évben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. A kötelező tartalék </w:t>
      </w:r>
      <w:r w:rsidR="00170E12">
        <w:rPr>
          <w:rFonts w:eastAsia="Lucida Sans Unicode" w:cs="Times New Roman"/>
          <w:bCs/>
          <w:kern w:val="1"/>
          <w:lang w:eastAsia="ar-SA"/>
        </w:rPr>
        <w:t>15 millió forint. Elmondja, hogy az i</w:t>
      </w:r>
      <w:r w:rsidR="00CE533C">
        <w:rPr>
          <w:rFonts w:eastAsia="Lucida Sans Unicode" w:cs="Times New Roman"/>
          <w:bCs/>
          <w:kern w:val="1"/>
          <w:lang w:eastAsia="ar-SA"/>
        </w:rPr>
        <w:t xml:space="preserve">ngatlanok vásárlására </w:t>
      </w:r>
      <w:r w:rsidR="00170E12">
        <w:rPr>
          <w:rFonts w:eastAsia="Lucida Sans Unicode" w:cs="Times New Roman"/>
          <w:bCs/>
          <w:kern w:val="1"/>
          <w:lang w:eastAsia="ar-SA"/>
        </w:rPr>
        <w:t>is kevesebb a betervezett keret</w:t>
      </w:r>
      <w:r w:rsidR="00CE533C">
        <w:rPr>
          <w:rFonts w:eastAsia="Lucida Sans Unicode" w:cs="Times New Roman"/>
          <w:bCs/>
          <w:kern w:val="1"/>
          <w:lang w:eastAsia="ar-SA"/>
        </w:rPr>
        <w:t>.</w:t>
      </w:r>
      <w:r w:rsidR="00794E9D">
        <w:rPr>
          <w:rFonts w:eastAsia="Lucida Sans Unicode" w:cs="Times New Roman"/>
          <w:bCs/>
          <w:kern w:val="1"/>
          <w:lang w:eastAsia="ar-SA"/>
        </w:rPr>
        <w:t xml:space="preserve"> </w:t>
      </w:r>
      <w:r w:rsidR="00483988">
        <w:rPr>
          <w:rFonts w:eastAsia="Lucida Sans Unicode" w:cs="Times New Roman"/>
          <w:bCs/>
          <w:kern w:val="1"/>
          <w:lang w:eastAsia="ar-SA"/>
        </w:rPr>
        <w:t>A bevételek között az állami támogatások összege szerepel, valamint az építményadó</w:t>
      </w:r>
      <w:r w:rsidR="00170E12">
        <w:rPr>
          <w:rFonts w:eastAsia="Lucida Sans Unicode" w:cs="Times New Roman"/>
          <w:bCs/>
          <w:kern w:val="1"/>
          <w:lang w:eastAsia="ar-SA"/>
        </w:rPr>
        <w:t>t és az</w:t>
      </w:r>
      <w:r w:rsidR="00483988">
        <w:rPr>
          <w:rFonts w:eastAsia="Lucida Sans Unicode" w:cs="Times New Roman"/>
          <w:bCs/>
          <w:kern w:val="1"/>
          <w:lang w:eastAsia="ar-SA"/>
        </w:rPr>
        <w:t xml:space="preserve"> iparűzési adót tartalmazza. A kommunális adót július hónaptól lehet kivezetni teljesen. A gépjárműadó</w:t>
      </w:r>
      <w:r w:rsidR="001E1992">
        <w:rPr>
          <w:rFonts w:eastAsia="Lucida Sans Unicode" w:cs="Times New Roman"/>
          <w:bCs/>
          <w:kern w:val="1"/>
          <w:lang w:eastAsia="ar-SA"/>
        </w:rPr>
        <w:t>ból származó bevétel</w:t>
      </w:r>
      <w:r w:rsidR="00483988">
        <w:rPr>
          <w:rFonts w:eastAsia="Lucida Sans Unicode" w:cs="Times New Roman"/>
          <w:bCs/>
          <w:kern w:val="1"/>
          <w:lang w:eastAsia="ar-SA"/>
        </w:rPr>
        <w:t xml:space="preserve"> 20 millió fori</w:t>
      </w:r>
      <w:r w:rsidR="000D5294">
        <w:rPr>
          <w:rFonts w:eastAsia="Lucida Sans Unicode" w:cs="Times New Roman"/>
          <w:bCs/>
          <w:kern w:val="1"/>
          <w:lang w:eastAsia="ar-SA"/>
        </w:rPr>
        <w:t xml:space="preserve">nt és egyéb bírságok </w:t>
      </w:r>
      <w:r w:rsidR="001E1992">
        <w:rPr>
          <w:rFonts w:eastAsia="Lucida Sans Unicode" w:cs="Times New Roman"/>
          <w:bCs/>
          <w:kern w:val="1"/>
          <w:lang w:eastAsia="ar-SA"/>
        </w:rPr>
        <w:t>kivetésére kerül sor az év folyamán</w:t>
      </w:r>
      <w:r w:rsidR="00483988">
        <w:rPr>
          <w:rFonts w:eastAsia="Lucida Sans Unicode" w:cs="Times New Roman"/>
          <w:bCs/>
          <w:kern w:val="1"/>
          <w:lang w:eastAsia="ar-SA"/>
        </w:rPr>
        <w:t>.</w:t>
      </w:r>
      <w:r w:rsidR="000D5294">
        <w:rPr>
          <w:rFonts w:eastAsia="Lucida Sans Unicode" w:cs="Times New Roman"/>
          <w:bCs/>
          <w:kern w:val="1"/>
          <w:lang w:eastAsia="ar-SA"/>
        </w:rPr>
        <w:t xml:space="preserve"> A MÁV karbantartási díjat</w:t>
      </w:r>
      <w:r w:rsidR="009C1E4F">
        <w:rPr>
          <w:rFonts w:eastAsia="Lucida Sans Unicode" w:cs="Times New Roman"/>
          <w:bCs/>
          <w:kern w:val="1"/>
          <w:lang w:eastAsia="ar-SA"/>
        </w:rPr>
        <w:t xml:space="preserve"> </w:t>
      </w:r>
      <w:r w:rsidR="00570FB8">
        <w:rPr>
          <w:rFonts w:eastAsia="Lucida Sans Unicode" w:cs="Times New Roman"/>
          <w:bCs/>
          <w:kern w:val="1"/>
          <w:lang w:eastAsia="ar-SA"/>
        </w:rPr>
        <w:t xml:space="preserve">fizet az önkormányzat részére </w:t>
      </w:r>
      <w:r w:rsidR="009C1E4F">
        <w:rPr>
          <w:rFonts w:eastAsia="Lucida Sans Unicode" w:cs="Times New Roman"/>
          <w:bCs/>
          <w:kern w:val="1"/>
          <w:lang w:eastAsia="ar-SA"/>
        </w:rPr>
        <w:t>a nagyállomás körüli munkálatokért,</w:t>
      </w:r>
      <w:r w:rsidR="00570FB8" w:rsidRPr="00570FB8">
        <w:rPr>
          <w:rFonts w:eastAsia="Lucida Sans Unicode" w:cs="Times New Roman"/>
          <w:bCs/>
          <w:kern w:val="1"/>
          <w:lang w:eastAsia="ar-SA"/>
        </w:rPr>
        <w:t xml:space="preserve"> </w:t>
      </w:r>
      <w:r w:rsidR="00570FB8">
        <w:rPr>
          <w:rFonts w:eastAsia="Lucida Sans Unicode" w:cs="Times New Roman"/>
          <w:bCs/>
          <w:kern w:val="1"/>
          <w:lang w:eastAsia="ar-SA"/>
        </w:rPr>
        <w:t>a bevételi oldalon</w:t>
      </w:r>
      <w:r w:rsidR="00570FB8" w:rsidRPr="00570FB8">
        <w:rPr>
          <w:rFonts w:eastAsia="Lucida Sans Unicode" w:cs="Times New Roman"/>
          <w:bCs/>
          <w:kern w:val="1"/>
          <w:lang w:eastAsia="ar-SA"/>
        </w:rPr>
        <w:t xml:space="preserve"> </w:t>
      </w:r>
      <w:r w:rsidR="00570FB8">
        <w:rPr>
          <w:rFonts w:eastAsia="Lucida Sans Unicode" w:cs="Times New Roman"/>
          <w:bCs/>
          <w:kern w:val="1"/>
          <w:lang w:eastAsia="ar-SA"/>
        </w:rPr>
        <w:t>szerepelnek még</w:t>
      </w:r>
      <w:r w:rsidR="0029769E">
        <w:rPr>
          <w:rFonts w:eastAsia="Lucida Sans Unicode" w:cs="Times New Roman"/>
          <w:bCs/>
          <w:kern w:val="1"/>
          <w:lang w:eastAsia="ar-SA"/>
        </w:rPr>
        <w:t xml:space="preserve"> a</w:t>
      </w:r>
      <w:r w:rsidR="009C1E4F">
        <w:rPr>
          <w:rFonts w:eastAsia="Lucida Sans Unicode" w:cs="Times New Roman"/>
          <w:bCs/>
          <w:kern w:val="1"/>
          <w:lang w:eastAsia="ar-SA"/>
        </w:rPr>
        <w:t xml:space="preserve"> sírhelymegváltásból származó bevételek</w:t>
      </w:r>
      <w:r w:rsidR="0029769E">
        <w:rPr>
          <w:rFonts w:eastAsia="Lucida Sans Unicode" w:cs="Times New Roman"/>
          <w:bCs/>
          <w:kern w:val="1"/>
          <w:lang w:eastAsia="ar-SA"/>
        </w:rPr>
        <w:t>, valamint</w:t>
      </w:r>
      <w:r w:rsidR="000D5294">
        <w:rPr>
          <w:rFonts w:eastAsia="Lucida Sans Unicode" w:cs="Times New Roman"/>
          <w:bCs/>
          <w:kern w:val="1"/>
          <w:lang w:eastAsia="ar-SA"/>
        </w:rPr>
        <w:t xml:space="preserve"> olyan köztemetések</w:t>
      </w:r>
      <w:r w:rsidR="009C1E4F">
        <w:rPr>
          <w:rFonts w:eastAsia="Lucida Sans Unicode" w:cs="Times New Roman"/>
          <w:bCs/>
          <w:kern w:val="1"/>
          <w:lang w:eastAsia="ar-SA"/>
        </w:rPr>
        <w:t xml:space="preserve"> költségei, amelyeke</w:t>
      </w:r>
      <w:r w:rsidR="000D5294">
        <w:rPr>
          <w:rFonts w:eastAsia="Lucida Sans Unicode" w:cs="Times New Roman"/>
          <w:bCs/>
          <w:kern w:val="1"/>
          <w:lang w:eastAsia="ar-SA"/>
        </w:rPr>
        <w:t>t tovább</w:t>
      </w:r>
      <w:r w:rsidR="009C1E4F">
        <w:rPr>
          <w:rFonts w:eastAsia="Lucida Sans Unicode" w:cs="Times New Roman"/>
          <w:bCs/>
          <w:kern w:val="1"/>
          <w:lang w:eastAsia="ar-SA"/>
        </w:rPr>
        <w:t xml:space="preserve"> </w:t>
      </w:r>
      <w:r w:rsidR="000D5294">
        <w:rPr>
          <w:rFonts w:eastAsia="Lucida Sans Unicode" w:cs="Times New Roman"/>
          <w:bCs/>
          <w:kern w:val="1"/>
          <w:lang w:eastAsia="ar-SA"/>
        </w:rPr>
        <w:t>szám</w:t>
      </w:r>
      <w:r w:rsidR="009C1E4F">
        <w:rPr>
          <w:rFonts w:eastAsia="Lucida Sans Unicode" w:cs="Times New Roman"/>
          <w:bCs/>
          <w:kern w:val="1"/>
          <w:lang w:eastAsia="ar-SA"/>
        </w:rPr>
        <w:t xml:space="preserve">láznak más </w:t>
      </w:r>
      <w:r w:rsidR="000D5294">
        <w:rPr>
          <w:rFonts w:eastAsia="Lucida Sans Unicode" w:cs="Times New Roman"/>
          <w:bCs/>
          <w:kern w:val="1"/>
          <w:lang w:eastAsia="ar-SA"/>
        </w:rPr>
        <w:t>önkormányzat</w:t>
      </w:r>
      <w:r w:rsidR="009C1E4F">
        <w:rPr>
          <w:rFonts w:eastAsia="Lucida Sans Unicode" w:cs="Times New Roman"/>
          <w:bCs/>
          <w:kern w:val="1"/>
          <w:lang w:eastAsia="ar-SA"/>
        </w:rPr>
        <w:t xml:space="preserve"> felé</w:t>
      </w:r>
      <w:r w:rsidR="000D5294">
        <w:rPr>
          <w:rFonts w:eastAsia="Lucida Sans Unicode" w:cs="Times New Roman"/>
          <w:bCs/>
          <w:kern w:val="1"/>
          <w:lang w:eastAsia="ar-SA"/>
        </w:rPr>
        <w:t>.</w:t>
      </w:r>
      <w:r w:rsidR="009C1E4F">
        <w:rPr>
          <w:rFonts w:eastAsia="Lucida Sans Unicode" w:cs="Times New Roman"/>
          <w:bCs/>
          <w:kern w:val="1"/>
          <w:lang w:eastAsia="ar-SA"/>
        </w:rPr>
        <w:t xml:space="preserve"> </w:t>
      </w:r>
    </w:p>
    <w:p w:rsidR="00E74930" w:rsidRDefault="00CA4FE3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A p</w:t>
      </w:r>
      <w:r w:rsidR="00E74930">
        <w:rPr>
          <w:rFonts w:eastAsia="Lucida Sans Unicode" w:cs="Times New Roman"/>
          <w:bCs/>
          <w:kern w:val="1"/>
          <w:lang w:eastAsia="ar-SA"/>
        </w:rPr>
        <w:t xml:space="preserve">ályázatok </w:t>
      </w:r>
      <w:r w:rsidR="0085125A">
        <w:rPr>
          <w:rFonts w:eastAsia="Lucida Sans Unicode" w:cs="Times New Roman"/>
          <w:bCs/>
          <w:kern w:val="1"/>
          <w:lang w:eastAsia="ar-SA"/>
        </w:rPr>
        <w:t>esetében elmondható, hogy a</w:t>
      </w:r>
      <w:r w:rsidR="00E74930">
        <w:rPr>
          <w:rFonts w:eastAsia="Lucida Sans Unicode" w:cs="Times New Roman"/>
          <w:bCs/>
          <w:kern w:val="1"/>
          <w:lang w:eastAsia="ar-SA"/>
        </w:rPr>
        <w:t xml:space="preserve"> gyepes pályázatban</w:t>
      </w:r>
      <w:r w:rsidR="0096642F">
        <w:rPr>
          <w:rFonts w:eastAsia="Lucida Sans Unicode" w:cs="Times New Roman"/>
          <w:bCs/>
          <w:kern w:val="1"/>
          <w:lang w:eastAsia="ar-SA"/>
        </w:rPr>
        <w:t>,</w:t>
      </w:r>
      <w:r w:rsidR="00E74930">
        <w:rPr>
          <w:rFonts w:eastAsia="Lucida Sans Unicode" w:cs="Times New Roman"/>
          <w:bCs/>
          <w:kern w:val="1"/>
          <w:lang w:eastAsia="ar-SA"/>
        </w:rPr>
        <w:t xml:space="preserve"> konzorciumban</w:t>
      </w:r>
      <w:r w:rsidR="0096642F">
        <w:rPr>
          <w:rFonts w:eastAsia="Lucida Sans Unicode" w:cs="Times New Roman"/>
          <w:bCs/>
          <w:kern w:val="1"/>
          <w:lang w:eastAsia="ar-SA"/>
        </w:rPr>
        <w:t xml:space="preserve"> vesz részt az önkormányzat. Az o</w:t>
      </w:r>
      <w:r w:rsidR="00E74930">
        <w:rPr>
          <w:rFonts w:eastAsia="Lucida Sans Unicode" w:cs="Times New Roman"/>
          <w:bCs/>
          <w:kern w:val="1"/>
          <w:lang w:eastAsia="ar-SA"/>
        </w:rPr>
        <w:t xml:space="preserve">ktatási alap 5 millió forintban lett megállapítva. </w:t>
      </w:r>
      <w:r w:rsidR="0085125A">
        <w:rPr>
          <w:rFonts w:eastAsia="Lucida Sans Unicode" w:cs="Times New Roman"/>
          <w:bCs/>
          <w:kern w:val="1"/>
          <w:lang w:eastAsia="ar-SA"/>
        </w:rPr>
        <w:t>Az önkormányzathoz tartozik a védőnői szolgáltatás ellátása, j</w:t>
      </w:r>
      <w:r w:rsidR="0096642F">
        <w:rPr>
          <w:rFonts w:eastAsia="Lucida Sans Unicode" w:cs="Times New Roman"/>
          <w:bCs/>
          <w:kern w:val="1"/>
          <w:lang w:eastAsia="ar-SA"/>
        </w:rPr>
        <w:t>elenleg h</w:t>
      </w:r>
      <w:r w:rsidR="00E74930">
        <w:rPr>
          <w:rFonts w:eastAsia="Lucida Sans Unicode" w:cs="Times New Roman"/>
          <w:bCs/>
          <w:kern w:val="1"/>
          <w:lang w:eastAsia="ar-SA"/>
        </w:rPr>
        <w:t>árom védőnői álláshely van a városban,</w:t>
      </w:r>
      <w:r w:rsidR="0085125A" w:rsidRPr="0085125A">
        <w:rPr>
          <w:rFonts w:eastAsia="Lucida Sans Unicode" w:cs="Times New Roman"/>
          <w:bCs/>
          <w:kern w:val="1"/>
          <w:lang w:eastAsia="ar-SA"/>
        </w:rPr>
        <w:t xml:space="preserve"> </w:t>
      </w:r>
      <w:r w:rsidR="0085125A">
        <w:rPr>
          <w:rFonts w:eastAsia="Lucida Sans Unicode" w:cs="Times New Roman"/>
          <w:bCs/>
          <w:kern w:val="1"/>
          <w:lang w:eastAsia="ar-SA"/>
        </w:rPr>
        <w:t xml:space="preserve">az ő bérükre 17 millió </w:t>
      </w:r>
      <w:proofErr w:type="gramStart"/>
      <w:r w:rsidR="0085125A">
        <w:rPr>
          <w:rFonts w:eastAsia="Lucida Sans Unicode" w:cs="Times New Roman"/>
          <w:bCs/>
          <w:kern w:val="1"/>
          <w:lang w:eastAsia="ar-SA"/>
        </w:rPr>
        <w:t>forint támogatást</w:t>
      </w:r>
      <w:proofErr w:type="gramEnd"/>
      <w:r w:rsidR="0085125A">
        <w:rPr>
          <w:rFonts w:eastAsia="Lucida Sans Unicode" w:cs="Times New Roman"/>
          <w:bCs/>
          <w:kern w:val="1"/>
          <w:lang w:eastAsia="ar-SA"/>
        </w:rPr>
        <w:t xml:space="preserve"> nyújt</w:t>
      </w:r>
      <w:r w:rsidR="00E74930">
        <w:rPr>
          <w:rFonts w:eastAsia="Lucida Sans Unicode" w:cs="Times New Roman"/>
          <w:bCs/>
          <w:kern w:val="1"/>
          <w:lang w:eastAsia="ar-SA"/>
        </w:rPr>
        <w:t xml:space="preserve"> az OEP, de ez nem elég a bérkiadásra</w:t>
      </w:r>
      <w:r w:rsidR="00EB49E5">
        <w:rPr>
          <w:rFonts w:eastAsia="Lucida Sans Unicode" w:cs="Times New Roman"/>
          <w:bCs/>
          <w:kern w:val="1"/>
          <w:lang w:eastAsia="ar-SA"/>
        </w:rPr>
        <w:t xml:space="preserve"> sem</w:t>
      </w:r>
      <w:r w:rsidR="00E74930">
        <w:rPr>
          <w:rFonts w:eastAsia="Lucida Sans Unicode" w:cs="Times New Roman"/>
          <w:bCs/>
          <w:kern w:val="1"/>
          <w:lang w:eastAsia="ar-SA"/>
        </w:rPr>
        <w:t>.</w:t>
      </w:r>
    </w:p>
    <w:p w:rsidR="00E74930" w:rsidRDefault="007237A7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Összesen 2.205.058.966</w:t>
      </w:r>
      <w:r w:rsidR="0085125A">
        <w:rPr>
          <w:rFonts w:eastAsia="Lucida Sans Unicode" w:cs="Times New Roman"/>
          <w:bCs/>
          <w:kern w:val="1"/>
          <w:lang w:eastAsia="ar-SA"/>
        </w:rPr>
        <w:t>,- Ft</w:t>
      </w:r>
      <w:r w:rsidR="00E74930">
        <w:rPr>
          <w:rFonts w:eastAsia="Lucida Sans Unicode" w:cs="Times New Roman"/>
          <w:bCs/>
          <w:kern w:val="1"/>
          <w:lang w:eastAsia="ar-SA"/>
        </w:rPr>
        <w:t xml:space="preserve"> a költségvetés összege, ebből in</w:t>
      </w:r>
      <w:r w:rsidR="0096642F">
        <w:rPr>
          <w:rFonts w:eastAsia="Lucida Sans Unicode" w:cs="Times New Roman"/>
          <w:bCs/>
          <w:kern w:val="1"/>
          <w:lang w:eastAsia="ar-SA"/>
        </w:rPr>
        <w:t xml:space="preserve">tézményi támogatás </w:t>
      </w:r>
      <w:r w:rsidR="0096642F" w:rsidRPr="008C47CD">
        <w:rPr>
          <w:rFonts w:eastAsia="Lucida Sans Unicode" w:cs="Times New Roman"/>
          <w:bCs/>
          <w:kern w:val="1"/>
          <w:lang w:eastAsia="ar-SA"/>
        </w:rPr>
        <w:t>358 millió</w:t>
      </w:r>
      <w:r w:rsidR="0096642F">
        <w:rPr>
          <w:rFonts w:eastAsia="Lucida Sans Unicode" w:cs="Times New Roman"/>
          <w:bCs/>
          <w:kern w:val="1"/>
          <w:lang w:eastAsia="ar-SA"/>
        </w:rPr>
        <w:t xml:space="preserve"> forint</w:t>
      </w:r>
      <w:r w:rsidR="00E74930">
        <w:rPr>
          <w:rFonts w:eastAsia="Lucida Sans Unicode" w:cs="Times New Roman"/>
          <w:bCs/>
          <w:kern w:val="1"/>
          <w:lang w:eastAsia="ar-SA"/>
        </w:rPr>
        <w:t>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E74930" w:rsidRDefault="00E74930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Marjai Pál </w:t>
      </w:r>
      <w:r w:rsidR="0085125A">
        <w:rPr>
          <w:rFonts w:eastAsia="Lucida Sans Unicode" w:cs="Times New Roman"/>
          <w:bCs/>
          <w:kern w:val="1"/>
          <w:lang w:eastAsia="ar-SA"/>
        </w:rPr>
        <w:t xml:space="preserve">bizottsági </w:t>
      </w:r>
      <w:r w:rsidR="00E35EB4">
        <w:rPr>
          <w:rFonts w:eastAsia="Lucida Sans Unicode" w:cs="Times New Roman"/>
          <w:bCs/>
          <w:kern w:val="1"/>
          <w:lang w:eastAsia="ar-SA"/>
        </w:rPr>
        <w:t>elnök</w:t>
      </w:r>
      <w:r>
        <w:rPr>
          <w:rFonts w:eastAsia="Lucida Sans Unicode" w:cs="Times New Roman"/>
          <w:bCs/>
          <w:kern w:val="1"/>
          <w:lang w:eastAsia="ar-SA"/>
        </w:rPr>
        <w:t>: a lakásbérleti díjaknál lát előző évről származó</w:t>
      </w:r>
      <w:r w:rsidR="00041E2B">
        <w:rPr>
          <w:rFonts w:eastAsia="Lucida Sans Unicode" w:cs="Times New Roman"/>
          <w:bCs/>
          <w:kern w:val="1"/>
          <w:lang w:eastAsia="ar-SA"/>
        </w:rPr>
        <w:t xml:space="preserve"> hiányzó</w:t>
      </w:r>
      <w:r>
        <w:rPr>
          <w:rFonts w:eastAsia="Lucida Sans Unicode" w:cs="Times New Roman"/>
          <w:bCs/>
          <w:kern w:val="1"/>
          <w:lang w:eastAsia="ar-SA"/>
        </w:rPr>
        <w:t xml:space="preserve"> bevételek</w:t>
      </w:r>
      <w:r w:rsidR="00041E2B">
        <w:rPr>
          <w:rFonts w:eastAsia="Lucida Sans Unicode" w:cs="Times New Roman"/>
          <w:bCs/>
          <w:kern w:val="1"/>
          <w:lang w:eastAsia="ar-SA"/>
        </w:rPr>
        <w:t>et. Ezek</w:t>
      </w:r>
      <w:r w:rsidR="00F535FB" w:rsidRPr="00F535FB">
        <w:rPr>
          <w:rFonts w:eastAsia="Lucida Sans Unicode" w:cs="Times New Roman"/>
          <w:bCs/>
          <w:kern w:val="1"/>
          <w:lang w:eastAsia="ar-SA"/>
        </w:rPr>
        <w:t xml:space="preserve"> </w:t>
      </w:r>
      <w:r w:rsidR="00F535FB">
        <w:rPr>
          <w:rFonts w:eastAsia="Lucida Sans Unicode" w:cs="Times New Roman"/>
          <w:bCs/>
          <w:kern w:val="1"/>
          <w:lang w:eastAsia="ar-SA"/>
        </w:rPr>
        <w:t>a bevételek</w:t>
      </w:r>
      <w:r w:rsidR="00041E2B">
        <w:rPr>
          <w:rFonts w:eastAsia="Lucida Sans Unicode" w:cs="Times New Roman"/>
          <w:bCs/>
          <w:kern w:val="1"/>
          <w:lang w:eastAsia="ar-SA"/>
        </w:rPr>
        <w:t xml:space="preserve"> realizálhatóak </w:t>
      </w:r>
      <w:r w:rsidR="00F535FB">
        <w:rPr>
          <w:rFonts w:eastAsia="Lucida Sans Unicode" w:cs="Times New Roman"/>
          <w:bCs/>
          <w:kern w:val="1"/>
          <w:lang w:eastAsia="ar-SA"/>
        </w:rPr>
        <w:t>az éven</w:t>
      </w:r>
      <w:r>
        <w:rPr>
          <w:rFonts w:eastAsia="Lucida Sans Unicode" w:cs="Times New Roman"/>
          <w:bCs/>
          <w:kern w:val="1"/>
          <w:lang w:eastAsia="ar-SA"/>
        </w:rPr>
        <w:t>?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E74930" w:rsidRDefault="00E74930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Battáné</w:t>
      </w:r>
      <w:r w:rsidR="00E35EB4">
        <w:rPr>
          <w:rFonts w:eastAsia="Lucida Sans Unicode" w:cs="Times New Roman"/>
          <w:bCs/>
          <w:kern w:val="1"/>
          <w:lang w:eastAsia="ar-SA"/>
        </w:rPr>
        <w:t xml:space="preserve"> dr. Tóth Zita jegyző</w:t>
      </w:r>
      <w:r>
        <w:rPr>
          <w:rFonts w:eastAsia="Lucida Sans Unicode" w:cs="Times New Roman"/>
          <w:bCs/>
          <w:kern w:val="1"/>
          <w:lang w:eastAsia="ar-SA"/>
        </w:rPr>
        <w:t xml:space="preserve">: felszólítják </w:t>
      </w:r>
      <w:r w:rsidR="00041E2B">
        <w:rPr>
          <w:rFonts w:eastAsia="Lucida Sans Unicode" w:cs="Times New Roman"/>
          <w:bCs/>
          <w:kern w:val="1"/>
          <w:lang w:eastAsia="ar-SA"/>
        </w:rPr>
        <w:t>folyamatosan a bérlőket</w:t>
      </w:r>
      <w:r>
        <w:rPr>
          <w:rFonts w:eastAsia="Lucida Sans Unicode" w:cs="Times New Roman"/>
          <w:bCs/>
          <w:kern w:val="1"/>
          <w:lang w:eastAsia="ar-SA"/>
        </w:rPr>
        <w:t xml:space="preserve"> a fizetésre.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E74930" w:rsidRDefault="00E74930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 w:rsidR="00E35EB4">
        <w:rPr>
          <w:rFonts w:eastAsia="Lucida Sans Unicode" w:cs="Times New Roman"/>
          <w:bCs/>
          <w:kern w:val="1"/>
          <w:lang w:eastAsia="ar-SA"/>
        </w:rPr>
        <w:t xml:space="preserve"> Ildikó osztályvezető</w:t>
      </w:r>
      <w:r>
        <w:rPr>
          <w:rFonts w:eastAsia="Lucida Sans Unicode" w:cs="Times New Roman"/>
          <w:bCs/>
          <w:kern w:val="1"/>
          <w:lang w:eastAsia="ar-SA"/>
        </w:rPr>
        <w:t xml:space="preserve">: </w:t>
      </w:r>
      <w:r w:rsidR="00041E2B">
        <w:rPr>
          <w:rFonts w:eastAsia="Lucida Sans Unicode" w:cs="Times New Roman"/>
          <w:bCs/>
          <w:kern w:val="1"/>
          <w:lang w:eastAsia="ar-SA"/>
        </w:rPr>
        <w:t>előfordult már</w:t>
      </w:r>
      <w:r>
        <w:rPr>
          <w:rFonts w:eastAsia="Lucida Sans Unicode" w:cs="Times New Roman"/>
          <w:bCs/>
          <w:kern w:val="1"/>
          <w:lang w:eastAsia="ar-SA"/>
        </w:rPr>
        <w:t>, hogy végrehajtásra is sor került, de nem volt er</w:t>
      </w:r>
      <w:r w:rsidR="008823DA">
        <w:rPr>
          <w:rFonts w:eastAsia="Lucida Sans Unicode" w:cs="Times New Roman"/>
          <w:bCs/>
          <w:kern w:val="1"/>
          <w:lang w:eastAsia="ar-SA"/>
        </w:rPr>
        <w:t>edménye, mert nincs honnan behajtani a tartozást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8D579B" w:rsidRDefault="00041E2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Battáné dr. Tóth Zita jegyző</w:t>
      </w:r>
      <w:r w:rsidR="006B61BC">
        <w:rPr>
          <w:rFonts w:eastAsia="Lucida Sans Unicode" w:cs="Times New Roman"/>
          <w:bCs/>
          <w:kern w:val="1"/>
          <w:lang w:eastAsia="ar-SA"/>
        </w:rPr>
        <w:t>:</w:t>
      </w:r>
      <w:r w:rsidR="008D579B">
        <w:rPr>
          <w:rFonts w:eastAsia="Lucida Sans Unicode" w:cs="Times New Roman"/>
          <w:bCs/>
          <w:kern w:val="1"/>
          <w:lang w:eastAsia="ar-SA"/>
        </w:rPr>
        <w:t xml:space="preserve"> a szociális bérlakások</w:t>
      </w:r>
      <w:r>
        <w:rPr>
          <w:rFonts w:eastAsia="Lucida Sans Unicode" w:cs="Times New Roman"/>
          <w:bCs/>
          <w:kern w:val="1"/>
          <w:lang w:eastAsia="ar-SA"/>
        </w:rPr>
        <w:t xml:space="preserve"> szerződéseit</w:t>
      </w:r>
      <w:r w:rsidR="008D579B">
        <w:rPr>
          <w:rFonts w:eastAsia="Lucida Sans Unicode" w:cs="Times New Roman"/>
          <w:bCs/>
          <w:kern w:val="1"/>
          <w:lang w:eastAsia="ar-SA"/>
        </w:rPr>
        <w:t xml:space="preserve"> </w:t>
      </w:r>
      <w:r>
        <w:rPr>
          <w:rFonts w:eastAsia="Lucida Sans Unicode" w:cs="Times New Roman"/>
          <w:bCs/>
          <w:kern w:val="1"/>
          <w:lang w:eastAsia="ar-SA"/>
        </w:rPr>
        <w:t>felülvizsgálják</w:t>
      </w:r>
      <w:r w:rsidR="00D809D2">
        <w:rPr>
          <w:rFonts w:eastAsia="Lucida Sans Unicode" w:cs="Times New Roman"/>
          <w:bCs/>
          <w:kern w:val="1"/>
          <w:lang w:eastAsia="ar-SA"/>
        </w:rPr>
        <w:t xml:space="preserve"> az elkövetkező időben</w:t>
      </w:r>
      <w:r>
        <w:rPr>
          <w:rFonts w:eastAsia="Lucida Sans Unicode" w:cs="Times New Roman"/>
          <w:bCs/>
          <w:kern w:val="1"/>
          <w:lang w:eastAsia="ar-SA"/>
        </w:rPr>
        <w:t>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663627" w:rsidRDefault="00663627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>
        <w:rPr>
          <w:rFonts w:eastAsia="Lucida Sans Unicode" w:cs="Times New Roman"/>
          <w:bCs/>
          <w:kern w:val="1"/>
          <w:lang w:eastAsia="ar-SA"/>
        </w:rPr>
        <w:t xml:space="preserve"> Ildikó osztályvezető: a kommunális adó behaj</w:t>
      </w:r>
      <w:r w:rsidR="00041E2B">
        <w:rPr>
          <w:rFonts w:eastAsia="Lucida Sans Unicode" w:cs="Times New Roman"/>
          <w:bCs/>
          <w:kern w:val="1"/>
          <w:lang w:eastAsia="ar-SA"/>
        </w:rPr>
        <w:t>tása nehezebb, az iparűzési adó esetében inkasszálásra kerül sor</w:t>
      </w:r>
      <w:r>
        <w:rPr>
          <w:rFonts w:eastAsia="Lucida Sans Unicode" w:cs="Times New Roman"/>
          <w:bCs/>
          <w:kern w:val="1"/>
          <w:lang w:eastAsia="ar-SA"/>
        </w:rPr>
        <w:t xml:space="preserve">. Egyedül a </w:t>
      </w:r>
      <w:proofErr w:type="spellStart"/>
      <w:r>
        <w:rPr>
          <w:rFonts w:eastAsia="Lucida Sans Unicode" w:cs="Times New Roman"/>
          <w:bCs/>
          <w:kern w:val="1"/>
          <w:lang w:eastAsia="ar-SA"/>
        </w:rPr>
        <w:t>Szatev</w:t>
      </w:r>
      <w:proofErr w:type="spellEnd"/>
      <w:r w:rsidR="00041E2B">
        <w:rPr>
          <w:rFonts w:eastAsia="Lucida Sans Unicode" w:cs="Times New Roman"/>
          <w:bCs/>
          <w:kern w:val="1"/>
          <w:lang w:eastAsia="ar-SA"/>
        </w:rPr>
        <w:t xml:space="preserve"> </w:t>
      </w:r>
      <w:proofErr w:type="spellStart"/>
      <w:r w:rsidR="00041E2B">
        <w:rPr>
          <w:rFonts w:eastAsia="Lucida Sans Unicode" w:cs="Times New Roman"/>
          <w:bCs/>
          <w:kern w:val="1"/>
          <w:lang w:eastAsia="ar-SA"/>
        </w:rPr>
        <w:t>Zrt</w:t>
      </w:r>
      <w:proofErr w:type="spellEnd"/>
      <w:proofErr w:type="gramStart"/>
      <w:r w:rsidR="00041E2B">
        <w:rPr>
          <w:rFonts w:eastAsia="Lucida Sans Unicode" w:cs="Times New Roman"/>
          <w:bCs/>
          <w:kern w:val="1"/>
          <w:lang w:eastAsia="ar-SA"/>
        </w:rPr>
        <w:t>.</w:t>
      </w:r>
      <w:r w:rsidR="008C47CD">
        <w:rPr>
          <w:rFonts w:eastAsia="Lucida Sans Unicode" w:cs="Times New Roman"/>
          <w:bCs/>
          <w:kern w:val="1"/>
          <w:lang w:eastAsia="ar-SA"/>
        </w:rPr>
        <w:t>,</w:t>
      </w:r>
      <w:proofErr w:type="gramEnd"/>
      <w:r w:rsidR="008C47CD">
        <w:rPr>
          <w:rFonts w:eastAsia="Lucida Sans Unicode" w:cs="Times New Roman"/>
          <w:bCs/>
          <w:kern w:val="1"/>
          <w:lang w:eastAsia="ar-SA"/>
        </w:rPr>
        <w:t xml:space="preserve"> ami felszámolás alatt áll, </w:t>
      </w:r>
      <w:r>
        <w:rPr>
          <w:rFonts w:eastAsia="Lucida Sans Unicode" w:cs="Times New Roman"/>
          <w:bCs/>
          <w:kern w:val="1"/>
          <w:lang w:eastAsia="ar-SA"/>
        </w:rPr>
        <w:t xml:space="preserve">van még </w:t>
      </w:r>
      <w:r w:rsidR="00041E2B">
        <w:rPr>
          <w:rFonts w:eastAsia="Lucida Sans Unicode" w:cs="Times New Roman"/>
          <w:bCs/>
          <w:kern w:val="1"/>
          <w:lang w:eastAsia="ar-SA"/>
        </w:rPr>
        <w:t>függőben, amely esetében egy</w:t>
      </w:r>
      <w:r w:rsidR="006B61BC">
        <w:rPr>
          <w:rFonts w:eastAsia="Lucida Sans Unicode" w:cs="Times New Roman"/>
          <w:bCs/>
          <w:kern w:val="1"/>
          <w:lang w:eastAsia="ar-SA"/>
        </w:rPr>
        <w:t xml:space="preserve"> több mint</w:t>
      </w:r>
      <w:r w:rsidR="00041E2B">
        <w:rPr>
          <w:rFonts w:eastAsia="Lucida Sans Unicode" w:cs="Times New Roman"/>
          <w:bCs/>
          <w:kern w:val="1"/>
          <w:lang w:eastAsia="ar-SA"/>
        </w:rPr>
        <w:t xml:space="preserve"> 10 milliós kintlévőségről van szó</w:t>
      </w:r>
      <w:r>
        <w:rPr>
          <w:rFonts w:eastAsia="Lucida Sans Unicode" w:cs="Times New Roman"/>
          <w:bCs/>
          <w:kern w:val="1"/>
          <w:lang w:eastAsia="ar-SA"/>
        </w:rPr>
        <w:t>.</w:t>
      </w:r>
      <w:r w:rsidR="001C03E4">
        <w:rPr>
          <w:rFonts w:eastAsia="Lucida Sans Unicode" w:cs="Times New Roman"/>
          <w:bCs/>
          <w:kern w:val="1"/>
          <w:lang w:eastAsia="ar-SA"/>
        </w:rPr>
        <w:t xml:space="preserve"> Mivel</w:t>
      </w:r>
      <w:r w:rsidR="00041E2B">
        <w:rPr>
          <w:rFonts w:eastAsia="Lucida Sans Unicode" w:cs="Times New Roman"/>
          <w:bCs/>
          <w:kern w:val="1"/>
          <w:lang w:eastAsia="ar-SA"/>
        </w:rPr>
        <w:t xml:space="preserve"> az iparűzési adó esetében</w:t>
      </w:r>
      <w:r w:rsidR="001C03E4">
        <w:rPr>
          <w:rFonts w:eastAsia="Lucida Sans Unicode" w:cs="Times New Roman"/>
          <w:bCs/>
          <w:kern w:val="1"/>
          <w:lang w:eastAsia="ar-SA"/>
        </w:rPr>
        <w:t xml:space="preserve"> bírság</w:t>
      </w:r>
      <w:r w:rsidR="00041E2B">
        <w:rPr>
          <w:rFonts w:eastAsia="Lucida Sans Unicode" w:cs="Times New Roman"/>
          <w:bCs/>
          <w:kern w:val="1"/>
          <w:lang w:eastAsia="ar-SA"/>
        </w:rPr>
        <w:t>ot vetnek ki</w:t>
      </w:r>
      <w:r w:rsidR="001C03E4">
        <w:rPr>
          <w:rFonts w:eastAsia="Lucida Sans Unicode" w:cs="Times New Roman"/>
          <w:bCs/>
          <w:kern w:val="1"/>
          <w:lang w:eastAsia="ar-SA"/>
        </w:rPr>
        <w:t>, ezért általában</w:t>
      </w:r>
      <w:r w:rsidR="00041E2B">
        <w:rPr>
          <w:rFonts w:eastAsia="Lucida Sans Unicode" w:cs="Times New Roman"/>
          <w:bCs/>
          <w:kern w:val="1"/>
          <w:lang w:eastAsia="ar-SA"/>
        </w:rPr>
        <w:t xml:space="preserve"> azt</w:t>
      </w:r>
      <w:r w:rsidR="001C03E4">
        <w:rPr>
          <w:rFonts w:eastAsia="Lucida Sans Unicode" w:cs="Times New Roman"/>
          <w:bCs/>
          <w:kern w:val="1"/>
          <w:lang w:eastAsia="ar-SA"/>
        </w:rPr>
        <w:t xml:space="preserve"> befizetik.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1C03E4" w:rsidRDefault="001C03E4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T</w:t>
      </w:r>
      <w:r w:rsidR="00041E2B">
        <w:rPr>
          <w:rFonts w:eastAsia="Lucida Sans Unicode" w:cs="Times New Roman"/>
          <w:bCs/>
          <w:kern w:val="1"/>
          <w:lang w:eastAsia="ar-SA"/>
        </w:rPr>
        <w:t>óth Tibor</w:t>
      </w:r>
      <w:r w:rsidR="00D54D05">
        <w:rPr>
          <w:rFonts w:eastAsia="Lucida Sans Unicode" w:cs="Times New Roman"/>
          <w:bCs/>
          <w:kern w:val="1"/>
          <w:lang w:eastAsia="ar-SA"/>
        </w:rPr>
        <w:t xml:space="preserve"> tag</w:t>
      </w:r>
      <w:r w:rsidR="00041E2B">
        <w:rPr>
          <w:rFonts w:eastAsia="Lucida Sans Unicode" w:cs="Times New Roman"/>
          <w:bCs/>
          <w:kern w:val="1"/>
          <w:lang w:eastAsia="ar-SA"/>
        </w:rPr>
        <w:t>: mennyi a kintlévőség összesen?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1C03E4" w:rsidRDefault="001C03E4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proofErr w:type="spellStart"/>
      <w:r>
        <w:rPr>
          <w:rFonts w:eastAsia="Lucida Sans Unicode" w:cs="Times New Roman"/>
          <w:bCs/>
          <w:kern w:val="1"/>
          <w:lang w:eastAsia="ar-SA"/>
        </w:rPr>
        <w:t>Kriván</w:t>
      </w:r>
      <w:proofErr w:type="spellEnd"/>
      <w:r w:rsidR="00041E2B">
        <w:rPr>
          <w:rFonts w:eastAsia="Lucida Sans Unicode" w:cs="Times New Roman"/>
          <w:bCs/>
          <w:kern w:val="1"/>
          <w:lang w:eastAsia="ar-SA"/>
        </w:rPr>
        <w:t xml:space="preserve"> Ildikó osztályvezető</w:t>
      </w:r>
      <w:r>
        <w:rPr>
          <w:rFonts w:eastAsia="Lucida Sans Unicode" w:cs="Times New Roman"/>
          <w:bCs/>
          <w:kern w:val="1"/>
          <w:lang w:eastAsia="ar-SA"/>
        </w:rPr>
        <w:t>: ko</w:t>
      </w:r>
      <w:r w:rsidR="00041E2B">
        <w:rPr>
          <w:rFonts w:eastAsia="Lucida Sans Unicode" w:cs="Times New Roman"/>
          <w:bCs/>
          <w:kern w:val="1"/>
          <w:lang w:eastAsia="ar-SA"/>
        </w:rPr>
        <w:t xml:space="preserve">mmunális adó tekintetében több </w:t>
      </w:r>
      <w:r>
        <w:rPr>
          <w:rFonts w:eastAsia="Lucida Sans Unicode" w:cs="Times New Roman"/>
          <w:bCs/>
          <w:kern w:val="1"/>
          <w:lang w:eastAsia="ar-SA"/>
        </w:rPr>
        <w:t>mint 20 millió forint</w:t>
      </w:r>
      <w:r w:rsidR="00041E2B">
        <w:rPr>
          <w:rFonts w:eastAsia="Lucida Sans Unicode" w:cs="Times New Roman"/>
          <w:bCs/>
          <w:kern w:val="1"/>
          <w:lang w:eastAsia="ar-SA"/>
        </w:rPr>
        <w:t xml:space="preserve"> a kintlévőség</w:t>
      </w:r>
      <w:r>
        <w:rPr>
          <w:rFonts w:eastAsia="Lucida Sans Unicode" w:cs="Times New Roman"/>
          <w:bCs/>
          <w:kern w:val="1"/>
          <w:lang w:eastAsia="ar-SA"/>
        </w:rPr>
        <w:t>.</w:t>
      </w:r>
      <w:r w:rsidR="007A574B">
        <w:rPr>
          <w:rFonts w:eastAsia="Lucida Sans Unicode" w:cs="Times New Roman"/>
          <w:bCs/>
          <w:kern w:val="1"/>
          <w:lang w:eastAsia="ar-SA"/>
        </w:rPr>
        <w:t xml:space="preserve"> Gépjárműadó nemfizetése esetén az autó kivonásra kerül.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AA2405" w:rsidRDefault="000614B4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Marjai Pál bizottsági elnök</w:t>
      </w:r>
      <w:r w:rsidR="008B0A41">
        <w:rPr>
          <w:rFonts w:eastAsia="Lucida Sans Unicode" w:cs="Times New Roman"/>
          <w:bCs/>
          <w:kern w:val="1"/>
          <w:lang w:eastAsia="ar-SA"/>
        </w:rPr>
        <w:t xml:space="preserve"> köszöni a tájékoztatást, módosító javaslat nem volt,</w:t>
      </w:r>
      <w:r>
        <w:rPr>
          <w:rFonts w:eastAsia="Lucida Sans Unicode" w:cs="Times New Roman"/>
          <w:bCs/>
          <w:kern w:val="1"/>
          <w:lang w:eastAsia="ar-SA"/>
        </w:rPr>
        <w:t xml:space="preserve"> szavazásra teszi fel a költségvetést, amelyet a bizottság – 3 fő </w:t>
      </w:r>
      <w:proofErr w:type="gramStart"/>
      <w:r>
        <w:rPr>
          <w:rFonts w:eastAsia="Lucida Sans Unicode" w:cs="Times New Roman"/>
          <w:bCs/>
          <w:kern w:val="1"/>
          <w:lang w:eastAsia="ar-SA"/>
        </w:rPr>
        <w:t>van</w:t>
      </w:r>
      <w:proofErr w:type="gramEnd"/>
      <w:r>
        <w:rPr>
          <w:rFonts w:eastAsia="Lucida Sans Unicode" w:cs="Times New Roman"/>
          <w:bCs/>
          <w:kern w:val="1"/>
          <w:lang w:eastAsia="ar-SA"/>
        </w:rPr>
        <w:t xml:space="preserve"> jelen az ülésen- egyhangúlag 3 igen szavazattal </w:t>
      </w:r>
      <w:r w:rsidR="0085345E">
        <w:rPr>
          <w:rFonts w:eastAsia="Lucida Sans Unicode" w:cs="Times New Roman"/>
          <w:bCs/>
          <w:kern w:val="1"/>
          <w:lang w:eastAsia="ar-SA"/>
        </w:rPr>
        <w:t>elfogadásra javasolja a képviselő-testületnek</w:t>
      </w:r>
      <w:r>
        <w:rPr>
          <w:rFonts w:eastAsia="Lucida Sans Unicode" w:cs="Times New Roman"/>
          <w:bCs/>
          <w:kern w:val="1"/>
          <w:lang w:eastAsia="ar-SA"/>
        </w:rPr>
        <w:t>:</w:t>
      </w:r>
    </w:p>
    <w:p w:rsidR="00FC36C7" w:rsidRDefault="00FC36C7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FC36C7" w:rsidRPr="00FC36C7" w:rsidRDefault="00FC36C7" w:rsidP="00FC36C7">
      <w:pPr>
        <w:tabs>
          <w:tab w:val="left" w:pos="2410"/>
          <w:tab w:val="left" w:pos="311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SZIKSZÓ VÁROS ÖNKORMÁNYZAT KÉPVISELŐ-TESTÜLETÉNEK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/2020.(II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számú önkormányzati rendelete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</w:t>
      </w:r>
      <w:proofErr w:type="gramEnd"/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önkormányzat 2020. évi költségvetéséről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Szikszó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§ A rendelet hatálya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rendelet hatálya a képviselő-testületre, annak bizottságaira, a közös önkormányzati hivatalra és az önkormányzat irányítása alá tartozó költségvetési szervekre (intézményekre) terjed ki.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§ A költségvetés bevételei és kiadásai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399"/>
        </w:tabs>
        <w:suppressAutoHyphens/>
        <w:overflowPunct w:val="0"/>
        <w:autoSpaceDE w:val="0"/>
        <w:spacing w:after="0" w:line="240" w:lineRule="auto"/>
        <w:ind w:left="399" w:hanging="39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képviselő-testület az önkormányzat 2020. évi költségvetését:</w:t>
      </w:r>
    </w:p>
    <w:p w:rsidR="00FC36C7" w:rsidRPr="00FC36C7" w:rsidRDefault="00FC36C7" w:rsidP="00FC36C7">
      <w:pPr>
        <w:tabs>
          <w:tab w:val="left" w:pos="399"/>
        </w:tabs>
        <w:suppressAutoHyphens/>
        <w:overflowPunct w:val="0"/>
        <w:autoSpaceDE w:val="0"/>
        <w:spacing w:after="0" w:line="240" w:lineRule="auto"/>
        <w:ind w:left="399" w:hanging="39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FC36C7" w:rsidRPr="00FC36C7" w:rsidTr="00041181">
        <w:tc>
          <w:tcPr>
            <w:tcW w:w="2624" w:type="dxa"/>
            <w:shd w:val="clear" w:color="auto" w:fill="auto"/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1 472 512 246</w:t>
            </w: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Ft</w:t>
            </w:r>
          </w:p>
        </w:tc>
        <w:tc>
          <w:tcPr>
            <w:tcW w:w="4086" w:type="dxa"/>
            <w:shd w:val="clear" w:color="auto" w:fill="auto"/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Költségvetési bevétellel</w:t>
            </w:r>
          </w:p>
        </w:tc>
      </w:tr>
      <w:tr w:rsidR="00FC36C7" w:rsidRPr="00FC36C7" w:rsidTr="00041181">
        <w:tc>
          <w:tcPr>
            <w:tcW w:w="2624" w:type="dxa"/>
            <w:tcBorders>
              <w:bottom w:val="single" w:sz="8" w:space="0" w:color="000000"/>
            </w:tcBorders>
            <w:shd w:val="clear" w:color="auto" w:fill="auto"/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2 201 058 966 </w:t>
            </w: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Ft</w:t>
            </w:r>
          </w:p>
        </w:tc>
        <w:tc>
          <w:tcPr>
            <w:tcW w:w="4086" w:type="dxa"/>
            <w:tcBorders>
              <w:bottom w:val="single" w:sz="8" w:space="0" w:color="000000"/>
            </w:tcBorders>
            <w:shd w:val="clear" w:color="auto" w:fill="auto"/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Költségvetési kiadással</w:t>
            </w:r>
          </w:p>
        </w:tc>
      </w:tr>
      <w:tr w:rsidR="00FC36C7" w:rsidRPr="00FC36C7" w:rsidTr="00041181">
        <w:tc>
          <w:tcPr>
            <w:tcW w:w="2624" w:type="dxa"/>
            <w:shd w:val="clear" w:color="auto" w:fill="auto"/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-728 546 720 </w:t>
            </w: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Ft</w:t>
            </w:r>
          </w:p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Ft</w:t>
            </w:r>
          </w:p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-728 546 720 Ft</w:t>
            </w:r>
          </w:p>
        </w:tc>
        <w:tc>
          <w:tcPr>
            <w:tcW w:w="4086" w:type="dxa"/>
            <w:shd w:val="clear" w:color="auto" w:fill="auto"/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Költségvetési egyenleggel</w:t>
            </w:r>
          </w:p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ebből  működési</w:t>
            </w:r>
            <w:proofErr w:type="gramEnd"/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C36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(hiány,többlet)</w:t>
            </w:r>
          </w:p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felhalmozási </w:t>
            </w:r>
            <w:r w:rsidRPr="00FC36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(hiány</w:t>
            </w:r>
            <w:proofErr w:type="gramStart"/>
            <w:r w:rsidRPr="00FC36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,többlet</w:t>
            </w:r>
            <w:proofErr w:type="gramEnd"/>
            <w:r w:rsidRPr="00FC36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FC36C7" w:rsidRPr="00FC36C7" w:rsidTr="00041181">
        <w:tc>
          <w:tcPr>
            <w:tcW w:w="2624" w:type="dxa"/>
            <w:tcBorders>
              <w:bottom w:val="single" w:sz="12" w:space="0" w:color="auto"/>
            </w:tcBorders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732 546 720Ft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gramStart"/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Finanszírozási  bevétellel</w:t>
            </w:r>
            <w:proofErr w:type="gramEnd"/>
          </w:p>
        </w:tc>
      </w:tr>
      <w:tr w:rsidR="00FC36C7" w:rsidRPr="00FC36C7" w:rsidTr="00041181">
        <w:tc>
          <w:tcPr>
            <w:tcW w:w="2624" w:type="dxa"/>
            <w:tcBorders>
              <w:top w:val="single" w:sz="12" w:space="0" w:color="auto"/>
            </w:tcBorders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4 000 000 Ft</w:t>
            </w:r>
          </w:p>
        </w:tc>
        <w:tc>
          <w:tcPr>
            <w:tcW w:w="4086" w:type="dxa"/>
            <w:tcBorders>
              <w:top w:val="single" w:sz="12" w:space="0" w:color="auto"/>
            </w:tcBorders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gramStart"/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Finanszírozási  kiadással</w:t>
            </w:r>
            <w:proofErr w:type="gramEnd"/>
          </w:p>
        </w:tc>
      </w:tr>
      <w:tr w:rsidR="00FC36C7" w:rsidRPr="00FC36C7" w:rsidTr="00041181">
        <w:tc>
          <w:tcPr>
            <w:tcW w:w="2624" w:type="dxa"/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728 546 720 Ft</w:t>
            </w:r>
          </w:p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86" w:type="dxa"/>
          </w:tcPr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gramStart"/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Finanszírozási  egyenleggel</w:t>
            </w:r>
            <w:proofErr w:type="gramEnd"/>
          </w:p>
          <w:p w:rsidR="00FC36C7" w:rsidRPr="00FC36C7" w:rsidRDefault="00FC36C7" w:rsidP="00FC36C7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C36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   </w:t>
            </w:r>
          </w:p>
        </w:tc>
      </w:tr>
    </w:tbl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FC36C7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proofErr w:type="gramEnd"/>
      <w:r w:rsidRPr="00FC36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bevételek és kiadások főösszegét </w:t>
      </w:r>
      <w:r w:rsidRPr="00FC36C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2 205 058 966</w:t>
      </w:r>
      <w:r w:rsidRPr="00FC36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C36C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Ft-ban </w:t>
      </w:r>
      <w:r w:rsidRPr="00FC36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állapítja meg. 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(2)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1.1. melléklete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alapján határozza meg a képviselő-testület.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(3) A bevételek és kiadások előirányzat-csoportok, kiemelt előirányzatok és azon belül kötelező feladatok, önként vállalt feladatok, államigazgatási feladatok szerinti bontásban az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1.2</w:t>
      </w:r>
      <w:proofErr w:type="gramStart"/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.,</w:t>
      </w:r>
      <w:proofErr w:type="gramEnd"/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1.3., 1.4.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mellékletek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szerint állapítja meg.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(4)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 működési és felhalmozási bevételek és kiadások előirányzatai mérlegszerű bemutatását önkormányzati szinten a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2.1. és a 2.2. melléklet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részletezi.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(5)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 működési hiány belső finanszírozásának érdekében a képviselő-testület az előző </w:t>
      </w:r>
      <w:proofErr w:type="gramStart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év(</w:t>
      </w:r>
      <w:proofErr w:type="spellStart"/>
      <w:proofErr w:type="gramEnd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ek</w:t>
      </w:r>
      <w:proofErr w:type="spellEnd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) költségvetési maradványának igénybevételét, rendeli el.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(6)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 felhalmozási hiány finanszírozása érdekében az adott évi saját bevételek 20 %-át, de legfeljebb 10 millió forintot meghaladó fejlesztési célú adósságot keletkeztető ügylet megkötésére a Kormány hozzájárulása szükséges. Az adott évi saját bevételek 20 %-át, de legfeljebb a 10 millió forintot meg nem haladó fejlesztési célú adósságot keletkeztető ügylet esetében a hiány külső finanszírozása fejlesztési hitelből vagy az előző </w:t>
      </w:r>
      <w:proofErr w:type="gramStart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év(</w:t>
      </w:r>
      <w:proofErr w:type="spellStart"/>
      <w:proofErr w:type="gramEnd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ek</w:t>
      </w:r>
      <w:proofErr w:type="spellEnd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) költségvetési maradványának igénybevételével történik.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§ A költségvetés részletezése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az önkormányzat 2020. évi költségvetését részletesen a következők szerint állapítja meg:</w:t>
      </w: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Önkormányzat adósságot keletkeztető ügyletekből és kezességvállalásokból fennálló kötelezettségeit a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3.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melléklet 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részletezi.</w:t>
      </w: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(2)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4. melléklet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tartalmazza.</w:t>
      </w: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(3)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Önkormányzat 2020. évi adósságot keletkeztető fejlesztési céljait az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5.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melléklet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részletezi.</w:t>
      </w: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(4)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Önkormányzat költségvetésében szereplő beruházások kiadásainak beruházásonkénti részletezését a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6. melléklet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szerint határozza meg.</w:t>
      </w: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(5)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önkormányzat költségvetésében szereplő felújítások kiadásait felújításonként a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7.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melléklet 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szerint részletezi.</w:t>
      </w: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(6)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EU-s támogatással megvalósuló programokat és projekteket, valamint az önkormányzaton kívül megvalósuló projektekhez való hozzájárulást a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8. melléklet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szerint hagyja jóvá.</w:t>
      </w: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(7)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 2. § (1) bekezdésében megállapított bevételek és kiadások önkormányzati, közös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9.1.-.9.4</w:t>
      </w:r>
      <w:proofErr w:type="gramStart"/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.,</w:t>
      </w:r>
      <w:proofErr w:type="gramEnd"/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mellékletek 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szerint határozza meg.</w:t>
      </w:r>
    </w:p>
    <w:p w:rsidR="00FC36C7" w:rsidRPr="00FC36C7" w:rsidRDefault="00FC36C7" w:rsidP="00FC36C7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(8)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Önkormányzat a kiadások között </w:t>
      </w: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15.000.000.-Ft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általános tartalékot állapít meg.</w:t>
      </w:r>
    </w:p>
    <w:p w:rsidR="00FC36C7" w:rsidRPr="00FC36C7" w:rsidRDefault="00FC36C7" w:rsidP="00FC36C7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§ A költségvetés végrehajtásának szabályai</w:t>
      </w: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456"/>
        </w:tabs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Az önkormányzati szintű költségvetés végrehajtásáért a polgármester, a könyvvezetéssel kapcsolatos feladatok ellátásáért a jegyző a felelős.</w:t>
      </w:r>
    </w:p>
    <w:p w:rsidR="00FC36C7" w:rsidRPr="00FC36C7" w:rsidRDefault="00FC36C7" w:rsidP="00FC36C7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(2)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Az Önkormányzat gazdálkodásának biztonságáért a képviselő-testület, a gazdálkodás szabályszerűségéért a polgármester felelős.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(3)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(4)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Az önkormányzat és az önkormányzat irányítása alá tartozó költségvetési szerveknél a jutalmazásra fordítható és kifizethető összeg nem haladhatja meg a rendszeres személyi juttatások előirányzatának 5 %-át. Ennek fedezetére a személyi juttatások évközi megtakarítása és a személyi juttatások előirányzatának növelésére fordítható forrás szolgálhat.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(5)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Az önkormányzat és az önkormányzat irányítása alá tartozó költségvetési szerv</w:t>
      </w:r>
      <w:r w:rsidRPr="00FC36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proofErr w:type="spellStart"/>
      <w:r w:rsidRPr="00FC36C7">
        <w:rPr>
          <w:rFonts w:ascii="Times New Roman" w:eastAsia="Times New Roman" w:hAnsi="Times New Roman" w:cs="Times New Roman"/>
          <w:sz w:val="24"/>
          <w:szCs w:val="20"/>
          <w:lang w:eastAsia="ar-SA"/>
        </w:rPr>
        <w:t>Ávr</w:t>
      </w:r>
      <w:proofErr w:type="spellEnd"/>
      <w:r w:rsidRPr="00FC36C7">
        <w:rPr>
          <w:rFonts w:ascii="Times New Roman" w:eastAsia="Times New Roman" w:hAnsi="Times New Roman" w:cs="Times New Roman"/>
          <w:sz w:val="24"/>
          <w:szCs w:val="20"/>
          <w:lang w:eastAsia="ar-SA"/>
        </w:rPr>
        <w:t>. és a belső szabályzat szabályai szerint igazolt teljesítése 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(6)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(7)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 költségvetési szerv vezetője e rendelet </w:t>
      </w:r>
      <w:r w:rsidRPr="00FC36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10. mellékletében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FC36C7" w:rsidRPr="00FC36C7" w:rsidRDefault="00FC36C7" w:rsidP="00FC36C7">
      <w:p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(8)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(9) A finanszírozási bevételekkel és kiadásokkal kapcsolatos hatásköröket a Képviselő-testület gyakorolja.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0" w:right="-44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0" w:right="-4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(10)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Szikszói Városi Óvoda és Bölcsőde intézménybe járó gyermekek részére az intézményi térítési díjakról szóló 17/2019.(XII.19.) sz. önkormányzati rendelet szerint térítési díjkedvezményt biztosítunk.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0" w:right="-44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0" w:right="-4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(11)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Oktatási, Kulturális, Sport és Szociális Alap felhasználásáról az Oktatási, Kulturális, Sport és Szociális Bizottság dönt, melynek összege 2020. évben </w:t>
      </w: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5.000.000.-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Ft. Az alapból finanszírozzuk a </w:t>
      </w:r>
      <w:proofErr w:type="spellStart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Bursa</w:t>
      </w:r>
      <w:proofErr w:type="spellEnd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Hungarica ösztöndíj kiadásait, helyi ösztöndíj támogatások kiadásait.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0" w:right="-44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§ Az előirányzatok módosítása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36C7" w:rsidRPr="00FC36C7" w:rsidRDefault="00FC36C7" w:rsidP="00FC36C7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Önkormányzat bevételeinek és kiadásainak módosításáról, a kiadási előirányzatok közötti átcsoportosításról a (2) bekezdésben foglalt kivétellel a Képviselő-testület dönt.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 </w:t>
      </w:r>
      <w:r w:rsidRPr="00FC36C7">
        <w:rPr>
          <w:rFonts w:ascii="Times New Roman" w:eastAsia="Times New Roman" w:hAnsi="Times New Roman" w:cs="Times New Roman"/>
          <w:sz w:val="24"/>
          <w:szCs w:val="20"/>
          <w:lang w:eastAsia="ar-SA"/>
        </w:rPr>
        <w:t>A képviselő-testület az Önkormányzat bevételeinek és kiadásainak módosítását és a kiadási kiemelt előirányzatok közötti átcsoportosítás jogát a költségvetési főösszeg 10%-áig a polgármesterre átruházza. Egyéb esetekben a képviselő-testület a kiadási előirányzatok közötti átcsoportosítás jogát fenntartja magának.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(3) Az (2) bekezdésben foglalt átcsoportosításról a polgármester negyedévente köteles beszámolni, a költségvetés módosítására egyidejűleg javaslatot tenni. Az átruházott hatáskörű előirányzat-módosítási jogkör 2020. december 31-ig gyakorolható.</w:t>
      </w:r>
    </w:p>
    <w:p w:rsidR="00FC36C7" w:rsidRPr="00FC36C7" w:rsidRDefault="00FC36C7" w:rsidP="00FC36C7">
      <w:p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(4) A költségvetési szerv a költségvetése kiemelt előirányzatain belüli rovatok között átcsoportosítást hajthat végre. 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(6)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(7)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(8)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(9)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Önkormányzat saját forrásai terhére </w:t>
      </w:r>
      <w:proofErr w:type="spellStart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-a</w:t>
      </w:r>
      <w:proofErr w:type="spellEnd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képviselő-testület hivatalánál foglalkoztatott köztisztviselők vonatkozásában- a közszolgálati tisztviselőkről szóló 2011. évi CXCIX. törvényben foglaltaktól eltérően az illetményalapot </w:t>
      </w: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49.000.-Ft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-ban állapítja meg.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§ A gazdálkodás szabályai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(2)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 költségvetési szervek az alapfeladatai ellátását szolgáló személyi juttatásokkal és az azokhoz kapcsolódó járulékok és egyéb közterhek előirányzataival minden esetben, egyéb előirányzatokkal a </w:t>
      </w:r>
      <w:r w:rsidRPr="00FC36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85/2015. (IV.30) KT.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számú</w:t>
      </w:r>
      <w:proofErr w:type="gramEnd"/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képviselő-testületi határozattal elfogadott munkamegosztási megállapodásban foglaltaknak megfelelően rendelkezik.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(3)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(4)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közös hivatal, valamint a költségvetési szervek az évközi előirányzat-módosításokról a jegyző által elrendelt formában kötelesek naprakész nyilvántartást vezetni.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§ A költségvetés végrehajtásának ellenőrzése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(2)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Az Önkormányzat a belső ellenőrzés kialakításáról megbízott szakértő útján gondoskodik. A megfelelő működtetésről és a függetlenség biztosításáról a jegyző köteles gondoskodni.</w:t>
      </w:r>
    </w:p>
    <w:p w:rsidR="00FC36C7" w:rsidRPr="00FC36C7" w:rsidRDefault="00FC36C7" w:rsidP="00FC36C7">
      <w:pPr>
        <w:keepNext/>
        <w:tabs>
          <w:tab w:val="num" w:pos="432"/>
        </w:tabs>
        <w:suppressAutoHyphens/>
        <w:overflowPunct w:val="0"/>
        <w:autoSpaceDE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C36C7" w:rsidRPr="00FC36C7" w:rsidRDefault="00FC36C7" w:rsidP="00FC36C7">
      <w:pPr>
        <w:keepNext/>
        <w:tabs>
          <w:tab w:val="num" w:pos="432"/>
        </w:tabs>
        <w:suppressAutoHyphens/>
        <w:overflowPunct w:val="0"/>
        <w:autoSpaceDE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§ Záró és vegyes rendelkezések</w:t>
      </w: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6C7" w:rsidRPr="00FC36C7" w:rsidRDefault="00FC36C7" w:rsidP="00FC36C7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  <w:r w:rsidRPr="00FC36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Ez a rendelet a kihirdetést követő napon lép hatályba, de rendelkezéseit 2020. január 1. napjától kell alkalmazni.</w:t>
      </w:r>
    </w:p>
    <w:p w:rsidR="0085345E" w:rsidRDefault="0085345E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587DE8" w:rsidRDefault="00587DE8" w:rsidP="008F7684">
      <w:pPr>
        <w:pStyle w:val="Textbody"/>
        <w:spacing w:after="0"/>
        <w:rPr>
          <w:rFonts w:eastAsia="Lucida Sans Unicode" w:cs="Times New Roman"/>
          <w:bCs/>
          <w:kern w:val="1"/>
          <w:lang w:eastAsia="ar-SA"/>
        </w:rPr>
      </w:pPr>
      <w:r w:rsidRPr="00587DE8">
        <w:rPr>
          <w:rFonts w:eastAsia="Lucida Sans Unicode" w:cs="Times New Roman"/>
          <w:kern w:val="1"/>
          <w:lang w:eastAsia="ar-SA"/>
        </w:rPr>
        <w:t xml:space="preserve">3./ </w:t>
      </w:r>
      <w:r w:rsidRPr="00587DE8">
        <w:rPr>
          <w:rFonts w:eastAsia="Lucida Sans Unicode" w:cs="Times New Roman"/>
          <w:bCs/>
          <w:kern w:val="1"/>
          <w:lang w:eastAsia="ar-SA"/>
        </w:rPr>
        <w:t>Döntés a Szikszó belterület 2124 helyrajzi számú ingatlan önkormányzat részére történő felajánlásának elfogadásával kapcsolatban</w:t>
      </w:r>
    </w:p>
    <w:p w:rsidR="00C355B3" w:rsidRDefault="00C355B3" w:rsidP="008F76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0F" w:rsidRDefault="00846B0F" w:rsidP="008F76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Marjai Pál bizottsági elnök: </w:t>
      </w:r>
      <w:r w:rsidRPr="00964BFD">
        <w:rPr>
          <w:rFonts w:ascii="Times New Roman" w:hAnsi="Times New Roman" w:cs="Times New Roman"/>
          <w:sz w:val="24"/>
          <w:szCs w:val="24"/>
        </w:rPr>
        <w:t xml:space="preserve">röviden </w:t>
      </w:r>
      <w:r>
        <w:rPr>
          <w:rFonts w:ascii="Times New Roman" w:hAnsi="Times New Roman" w:cs="Times New Roman"/>
          <w:sz w:val="24"/>
          <w:szCs w:val="24"/>
        </w:rPr>
        <w:t>ismerteti az előterjesztés tartalmát.</w:t>
      </w:r>
    </w:p>
    <w:p w:rsidR="000614B4" w:rsidRPr="000614B4" w:rsidRDefault="000614B4" w:rsidP="008F76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B4" w:rsidRDefault="000614B4" w:rsidP="00C355B3">
      <w:pPr>
        <w:pStyle w:val="Textbody"/>
        <w:spacing w:after="0"/>
        <w:jc w:val="both"/>
        <w:rPr>
          <w:rFonts w:eastAsia="Lucida Sans Unicode" w:cs="Times New Roman"/>
          <w:bCs/>
          <w:iCs/>
          <w:kern w:val="1"/>
          <w:lang w:eastAsia="ar-SA"/>
        </w:rPr>
      </w:pPr>
      <w:r>
        <w:rPr>
          <w:rFonts w:eastAsia="Lucida Sans Unicode" w:cs="Times New Roman"/>
          <w:bCs/>
          <w:iCs/>
          <w:kern w:val="1"/>
          <w:lang w:eastAsia="ar-SA"/>
        </w:rPr>
        <w:t>Battáné</w:t>
      </w:r>
      <w:r w:rsidR="00192E5B">
        <w:rPr>
          <w:rFonts w:eastAsia="Lucida Sans Unicode" w:cs="Times New Roman"/>
          <w:bCs/>
          <w:iCs/>
          <w:kern w:val="1"/>
          <w:lang w:eastAsia="ar-SA"/>
        </w:rPr>
        <w:t xml:space="preserve"> dr. Tóth Zita</w:t>
      </w:r>
      <w:r w:rsidR="00C355B3">
        <w:rPr>
          <w:rFonts w:eastAsia="Lucida Sans Unicode" w:cs="Times New Roman"/>
          <w:bCs/>
          <w:iCs/>
          <w:kern w:val="1"/>
          <w:lang w:eastAsia="ar-SA"/>
        </w:rPr>
        <w:t xml:space="preserve"> jegyző: ezt az ingatlant felajánlotta</w:t>
      </w:r>
      <w:r>
        <w:rPr>
          <w:rFonts w:eastAsia="Lucida Sans Unicode" w:cs="Times New Roman"/>
          <w:bCs/>
          <w:iCs/>
          <w:kern w:val="1"/>
          <w:lang w:eastAsia="ar-SA"/>
        </w:rPr>
        <w:t>k ajándékba az önkormányzatnak, gyakorlatilag</w:t>
      </w:r>
      <w:r w:rsidR="00C355B3" w:rsidRPr="00C355B3">
        <w:rPr>
          <w:rFonts w:eastAsia="Lucida Sans Unicode" w:cs="Times New Roman"/>
          <w:bCs/>
          <w:iCs/>
          <w:kern w:val="1"/>
          <w:lang w:eastAsia="ar-SA"/>
        </w:rPr>
        <w:t xml:space="preserve"> </w:t>
      </w:r>
      <w:r w:rsidR="00C355B3">
        <w:rPr>
          <w:rFonts w:eastAsia="Lucida Sans Unicode" w:cs="Times New Roman"/>
          <w:bCs/>
          <w:iCs/>
          <w:kern w:val="1"/>
          <w:lang w:eastAsia="ar-SA"/>
        </w:rPr>
        <w:t>egy telekről van szó</w:t>
      </w:r>
      <w:r>
        <w:rPr>
          <w:rFonts w:eastAsia="Lucida Sans Unicode" w:cs="Times New Roman"/>
          <w:bCs/>
          <w:iCs/>
          <w:kern w:val="1"/>
          <w:lang w:eastAsia="ar-SA"/>
        </w:rPr>
        <w:t>.</w:t>
      </w:r>
    </w:p>
    <w:p w:rsidR="00192E5B" w:rsidRDefault="00192E5B" w:rsidP="008F7684">
      <w:pPr>
        <w:pStyle w:val="Textbody"/>
        <w:spacing w:after="0"/>
        <w:rPr>
          <w:rFonts w:eastAsia="Lucida Sans Unicode" w:cs="Times New Roman"/>
          <w:bCs/>
          <w:iCs/>
          <w:kern w:val="1"/>
          <w:lang w:eastAsia="ar-SA"/>
        </w:rPr>
      </w:pPr>
    </w:p>
    <w:p w:rsidR="004C46C4" w:rsidRDefault="004C46C4" w:rsidP="004C46C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Marjai Pál</w:t>
      </w:r>
      <w:r w:rsidRPr="006D69F7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szavazásra</w:t>
      </w:r>
      <w:proofErr w:type="gramEnd"/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teszi fel </w:t>
      </w:r>
      <w:r>
        <w:rPr>
          <w:rFonts w:ascii="Times New Roman" w:eastAsia="Times New Roman" w:hAnsi="Times New Roman" w:cs="Times New Roman"/>
          <w:sz w:val="24"/>
          <w:szCs w:val="24"/>
        </w:rPr>
        <w:t>az előterjesztést</w:t>
      </w:r>
      <w:r w:rsidRPr="006D69F7">
        <w:rPr>
          <w:rFonts w:ascii="Times New Roman" w:hAnsi="Times New Roman" w:cs="Times New Roman"/>
          <w:sz w:val="24"/>
          <w:szCs w:val="24"/>
        </w:rPr>
        <w:t xml:space="preserve">, melyet a Bizottság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9F7">
        <w:rPr>
          <w:rFonts w:ascii="Times New Roman" w:hAnsi="Times New Roman" w:cs="Times New Roman"/>
          <w:sz w:val="24"/>
          <w:szCs w:val="24"/>
        </w:rPr>
        <w:t xml:space="preserve"> fő van jelen a szavazásnál – </w:t>
      </w:r>
      <w:r>
        <w:rPr>
          <w:rFonts w:ascii="Times New Roman" w:hAnsi="Times New Roman" w:cs="Times New Roman"/>
          <w:sz w:val="24"/>
          <w:szCs w:val="24"/>
        </w:rPr>
        <w:t>egyhangúlag 3</w:t>
      </w:r>
      <w:r w:rsidRPr="006D69F7">
        <w:rPr>
          <w:rFonts w:ascii="Times New Roman" w:hAnsi="Times New Roman" w:cs="Times New Roman"/>
          <w:sz w:val="24"/>
          <w:szCs w:val="24"/>
        </w:rPr>
        <w:t xml:space="preserve"> igen szavazattal elfogad és meghozza az alábbi határozatot:</w:t>
      </w:r>
    </w:p>
    <w:p w:rsidR="004C46C4" w:rsidRDefault="004C46C4" w:rsidP="004C46C4">
      <w:pPr>
        <w:pStyle w:val="Szvegtrzs"/>
        <w:spacing w:after="0"/>
        <w:jc w:val="both"/>
        <w:rPr>
          <w:b/>
        </w:rPr>
      </w:pPr>
    </w:p>
    <w:p w:rsidR="004C46C4" w:rsidRPr="004C46C4" w:rsidRDefault="004C46C4" w:rsidP="004C46C4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2/2020.(II.11.)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4C46C4" w:rsidRPr="004C46C4" w:rsidRDefault="004C46C4" w:rsidP="004C46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4C46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Tárgy: Döntés a Szikszó belterület 2124 helyrajzi számú ingatlan önkormányzat részére történő felajánlásának elfogadásával kapcsolatban</w:t>
      </w:r>
    </w:p>
    <w:p w:rsidR="004C46C4" w:rsidRPr="004C46C4" w:rsidRDefault="004C46C4" w:rsidP="004C46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4C46C4" w:rsidRPr="004C46C4" w:rsidRDefault="00BB6A38" w:rsidP="004C46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B862F1">
        <w:rPr>
          <w:rFonts w:ascii="Times New Roman" w:eastAsia="Lucida Sans Unicode" w:hAnsi="Times New Roman" w:cs="Times New Roman"/>
          <w:kern w:val="1"/>
          <w:sz w:val="24"/>
          <w:szCs w:val="24"/>
        </w:rPr>
        <w:t>Szikszó Város Városüzemeltetési Bizottsága javasolja a Képviselő-testületnek, hogy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4C46C4" w:rsidRPr="004C46C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fogadja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el</w:t>
      </w:r>
      <w:r w:rsidR="004C46C4" w:rsidRPr="004C46C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a Szikszó belterület 2124 helyrajzi számú, természetben 3800 Szikszó, </w:t>
      </w:r>
      <w:proofErr w:type="spellStart"/>
      <w:r w:rsidR="004C46C4" w:rsidRPr="004C46C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Dolhai</w:t>
      </w:r>
      <w:proofErr w:type="spellEnd"/>
      <w:r w:rsidR="004C46C4" w:rsidRPr="004C46C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u. 3. szám alatti, „kivett lakóház, udvar” megnevezésű, összesen 498 m2 alapterületű ingatlan felajánlását Szikszó Város Önkormányzata részére. </w:t>
      </w:r>
    </w:p>
    <w:p w:rsidR="004C46C4" w:rsidRPr="004C46C4" w:rsidRDefault="00557230" w:rsidP="004C46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B</w:t>
      </w:r>
      <w:r w:rsidR="004C46C4" w:rsidRPr="004C46C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ízza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meg</w:t>
      </w:r>
      <w:r w:rsidR="004C46C4" w:rsidRPr="004C46C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</w:t>
      </w:r>
      <w:r w:rsidR="004C46C4" w:rsidRPr="004C46C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Dr. </w:t>
      </w:r>
      <w:proofErr w:type="spellStart"/>
      <w:r w:rsidR="004C46C4" w:rsidRPr="004C46C4">
        <w:rPr>
          <w:rFonts w:ascii="Times New Roman" w:eastAsia="Lucida Sans Unicode" w:hAnsi="Times New Roman" w:cs="Times New Roman"/>
          <w:kern w:val="1"/>
          <w:sz w:val="24"/>
          <w:szCs w:val="24"/>
        </w:rPr>
        <w:t>Cserbáné</w:t>
      </w:r>
      <w:proofErr w:type="spellEnd"/>
      <w:r w:rsidR="004C46C4" w:rsidRPr="004C46C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Dr. Papp Éva</w:t>
      </w:r>
      <w:r w:rsidR="004C46C4" w:rsidRPr="004C46C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jogi képviselőt az ajándékozás</w:t>
      </w:r>
      <w:r w:rsidR="00D16C3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i szerződés elkészítésével, h</w:t>
      </w:r>
      <w:r w:rsidR="004C46C4" w:rsidRPr="004C46C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atalmazza</w:t>
      </w:r>
      <w:r w:rsidR="00D16C3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fel</w:t>
      </w:r>
      <w:r w:rsidR="004C46C4" w:rsidRPr="004C46C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a polgármestert az ajándékozási szerződés aláírására.</w:t>
      </w:r>
    </w:p>
    <w:p w:rsidR="00192E5B" w:rsidRDefault="00192E5B" w:rsidP="008F7684">
      <w:pPr>
        <w:pStyle w:val="Textbody"/>
        <w:spacing w:after="0"/>
        <w:rPr>
          <w:rFonts w:eastAsia="Lucida Sans Unicode" w:cs="Times New Roman"/>
          <w:kern w:val="1"/>
          <w:lang w:eastAsia="ar-SA"/>
        </w:rPr>
      </w:pPr>
    </w:p>
    <w:p w:rsidR="004C46C4" w:rsidRPr="00C318D5" w:rsidRDefault="004C46C4" w:rsidP="004C46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C318D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Felelős: a bizottság elnöke</w:t>
      </w:r>
    </w:p>
    <w:p w:rsidR="004C46C4" w:rsidRDefault="004C46C4" w:rsidP="004C4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18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Határidő: a következő bizottsági ülés</w:t>
      </w:r>
    </w:p>
    <w:p w:rsidR="004C46C4" w:rsidRDefault="004C46C4" w:rsidP="008F7684">
      <w:pPr>
        <w:pStyle w:val="Textbody"/>
        <w:spacing w:after="0"/>
        <w:rPr>
          <w:rFonts w:eastAsia="Lucida Sans Unicode" w:cs="Times New Roman"/>
          <w:kern w:val="1"/>
          <w:lang w:eastAsia="ar-SA"/>
        </w:rPr>
      </w:pPr>
    </w:p>
    <w:p w:rsidR="00587DE8" w:rsidRDefault="00587DE8" w:rsidP="008F7684">
      <w:pPr>
        <w:pStyle w:val="Textbody"/>
        <w:spacing w:after="0"/>
        <w:rPr>
          <w:rFonts w:eastAsia="Lucida Sans Unicode" w:cs="Times New Roman"/>
          <w:bCs/>
          <w:kern w:val="1"/>
          <w:lang w:eastAsia="ar-SA"/>
        </w:rPr>
      </w:pPr>
      <w:r w:rsidRPr="00587DE8">
        <w:rPr>
          <w:rFonts w:eastAsia="Lucida Sans Unicode" w:cs="Times New Roman"/>
          <w:kern w:val="1"/>
          <w:lang w:eastAsia="ar-SA"/>
        </w:rPr>
        <w:t xml:space="preserve">4./ </w:t>
      </w:r>
      <w:r w:rsidRPr="00587DE8">
        <w:rPr>
          <w:rFonts w:eastAsia="Lucida Sans Unicode" w:cs="Times New Roman"/>
          <w:bCs/>
          <w:kern w:val="1"/>
          <w:lang w:eastAsia="ar-SA"/>
        </w:rPr>
        <w:t>Döntés önkormányzati tulajdonban lévő ingatlanok eladásra történő meghirdetésével kapcsolatban</w:t>
      </w:r>
    </w:p>
    <w:p w:rsidR="00192E5B" w:rsidRDefault="00192E5B" w:rsidP="008F7684">
      <w:pPr>
        <w:pStyle w:val="Textbody"/>
        <w:spacing w:after="0"/>
        <w:rPr>
          <w:rFonts w:eastAsia="Lucida Sans Unicode" w:cs="Times New Roman"/>
          <w:bCs/>
          <w:kern w:val="1"/>
          <w:lang w:eastAsia="ar-SA"/>
        </w:rPr>
      </w:pPr>
    </w:p>
    <w:p w:rsidR="0081467C" w:rsidRDefault="00041181" w:rsidP="00041181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iCs/>
          <w:kern w:val="1"/>
          <w:lang w:eastAsia="ar-SA"/>
        </w:rPr>
        <w:t>Battáné dr. Tóth Zita jegyző:</w:t>
      </w:r>
      <w:r>
        <w:rPr>
          <w:rFonts w:eastAsia="Lucida Sans Unicode" w:cs="Times New Roman"/>
          <w:bCs/>
          <w:kern w:val="1"/>
          <w:lang w:eastAsia="ar-SA"/>
        </w:rPr>
        <w:t xml:space="preserve"> három önkormányzati ingatlanról van szó, ezekről kell </w:t>
      </w:r>
      <w:r w:rsidR="0081467C">
        <w:rPr>
          <w:rFonts w:eastAsia="Lucida Sans Unicode" w:cs="Times New Roman"/>
          <w:bCs/>
          <w:kern w:val="1"/>
          <w:lang w:eastAsia="ar-SA"/>
        </w:rPr>
        <w:t>döntést hozni</w:t>
      </w:r>
      <w:r>
        <w:rPr>
          <w:rFonts w:eastAsia="Lucida Sans Unicode" w:cs="Times New Roman"/>
          <w:bCs/>
          <w:kern w:val="1"/>
          <w:lang w:eastAsia="ar-SA"/>
        </w:rPr>
        <w:t>a a képviselő-testületnek</w:t>
      </w:r>
      <w:r w:rsidR="0081467C">
        <w:rPr>
          <w:rFonts w:eastAsia="Lucida Sans Unicode" w:cs="Times New Roman"/>
          <w:bCs/>
          <w:kern w:val="1"/>
          <w:lang w:eastAsia="ar-SA"/>
        </w:rPr>
        <w:t>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BF1529" w:rsidRDefault="00BF1529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Marjai Pál</w:t>
      </w:r>
      <w:r w:rsidR="009F4BDE">
        <w:rPr>
          <w:rFonts w:eastAsia="Lucida Sans Unicode" w:cs="Times New Roman"/>
          <w:bCs/>
          <w:kern w:val="1"/>
          <w:lang w:eastAsia="ar-SA"/>
        </w:rPr>
        <w:t xml:space="preserve"> bizottsági elnök</w:t>
      </w:r>
      <w:r>
        <w:rPr>
          <w:rFonts w:eastAsia="Lucida Sans Unicode" w:cs="Times New Roman"/>
          <w:bCs/>
          <w:kern w:val="1"/>
          <w:lang w:eastAsia="ar-SA"/>
        </w:rPr>
        <w:t xml:space="preserve">: </w:t>
      </w:r>
      <w:r w:rsidR="00301DFE">
        <w:rPr>
          <w:rFonts w:eastAsia="Lucida Sans Unicode" w:cs="Times New Roman"/>
          <w:bCs/>
          <w:kern w:val="1"/>
          <w:lang w:eastAsia="ar-SA"/>
        </w:rPr>
        <w:t>három</w:t>
      </w:r>
      <w:r>
        <w:rPr>
          <w:rFonts w:eastAsia="Lucida Sans Unicode" w:cs="Times New Roman"/>
          <w:bCs/>
          <w:kern w:val="1"/>
          <w:lang w:eastAsia="ar-SA"/>
        </w:rPr>
        <w:t xml:space="preserve"> határozat</w:t>
      </w:r>
      <w:r w:rsidR="00301DFE">
        <w:rPr>
          <w:rFonts w:eastAsia="Lucida Sans Unicode" w:cs="Times New Roman"/>
          <w:bCs/>
          <w:kern w:val="1"/>
          <w:lang w:eastAsia="ar-SA"/>
        </w:rPr>
        <w:t>i javaslat</w:t>
      </w:r>
      <w:r>
        <w:rPr>
          <w:rFonts w:eastAsia="Lucida Sans Unicode" w:cs="Times New Roman"/>
          <w:bCs/>
          <w:kern w:val="1"/>
          <w:lang w:eastAsia="ar-SA"/>
        </w:rPr>
        <w:t xml:space="preserve"> tartozik </w:t>
      </w:r>
      <w:r w:rsidR="00301DFE">
        <w:rPr>
          <w:rFonts w:eastAsia="Lucida Sans Unicode" w:cs="Times New Roman"/>
          <w:bCs/>
          <w:kern w:val="1"/>
          <w:lang w:eastAsia="ar-SA"/>
        </w:rPr>
        <w:t>az előterjesztéshez, mindegyik ingatlan esetében készült é</w:t>
      </w:r>
      <w:r>
        <w:rPr>
          <w:rFonts w:eastAsia="Lucida Sans Unicode" w:cs="Times New Roman"/>
          <w:bCs/>
          <w:kern w:val="1"/>
          <w:lang w:eastAsia="ar-SA"/>
        </w:rPr>
        <w:t xml:space="preserve">rtékbecslés. Azt javasolja, hogy ezeket az ingatlanokat </w:t>
      </w:r>
      <w:r w:rsidR="00CA520D">
        <w:rPr>
          <w:rFonts w:eastAsia="Lucida Sans Unicode" w:cs="Times New Roman"/>
          <w:bCs/>
          <w:kern w:val="1"/>
          <w:lang w:eastAsia="ar-SA"/>
        </w:rPr>
        <w:t>adják el</w:t>
      </w:r>
      <w:r>
        <w:rPr>
          <w:rFonts w:eastAsia="Lucida Sans Unicode" w:cs="Times New Roman"/>
          <w:bCs/>
          <w:kern w:val="1"/>
          <w:lang w:eastAsia="ar-SA"/>
        </w:rPr>
        <w:t xml:space="preserve"> a jelentkezők számára.</w:t>
      </w:r>
      <w:r w:rsidR="0067564B">
        <w:rPr>
          <w:rFonts w:eastAsia="Lucida Sans Unicode" w:cs="Times New Roman"/>
          <w:bCs/>
          <w:kern w:val="1"/>
          <w:lang w:eastAsia="ar-SA"/>
        </w:rPr>
        <w:t xml:space="preserve"> </w:t>
      </w:r>
      <w:r w:rsidR="009625CE">
        <w:rPr>
          <w:rFonts w:eastAsia="Lucida Sans Unicode" w:cs="Times New Roman"/>
          <w:bCs/>
          <w:kern w:val="1"/>
          <w:lang w:eastAsia="ar-SA"/>
        </w:rPr>
        <w:t>Szeretne kérni egy p</w:t>
      </w:r>
      <w:r w:rsidR="00CA520D">
        <w:rPr>
          <w:rFonts w:eastAsia="Lucida Sans Unicode" w:cs="Times New Roman"/>
          <w:bCs/>
          <w:kern w:val="1"/>
          <w:lang w:eastAsia="ar-SA"/>
        </w:rPr>
        <w:t>ontos kimutatást a Józsa Sándor által bérelt ingatlannal</w:t>
      </w:r>
      <w:r w:rsidR="009625CE">
        <w:rPr>
          <w:rFonts w:eastAsia="Lucida Sans Unicode" w:cs="Times New Roman"/>
          <w:bCs/>
          <w:kern w:val="1"/>
          <w:lang w:eastAsia="ar-SA"/>
        </w:rPr>
        <w:t xml:space="preserve"> kapcsolatba</w:t>
      </w:r>
      <w:r w:rsidR="00C11631">
        <w:rPr>
          <w:rFonts w:eastAsia="Lucida Sans Unicode" w:cs="Times New Roman"/>
          <w:bCs/>
          <w:kern w:val="1"/>
          <w:lang w:eastAsia="ar-SA"/>
        </w:rPr>
        <w:t>n, hogy lássák mennyit költött a bérlő</w:t>
      </w:r>
      <w:r w:rsidR="009625CE">
        <w:rPr>
          <w:rFonts w:eastAsia="Lucida Sans Unicode" w:cs="Times New Roman"/>
          <w:bCs/>
          <w:kern w:val="1"/>
          <w:lang w:eastAsia="ar-SA"/>
        </w:rPr>
        <w:t xml:space="preserve"> az ingatlanra és mennyi bérleti díjat kellett volna befizetniük</w:t>
      </w:r>
      <w:r w:rsidR="00C11631">
        <w:rPr>
          <w:rFonts w:eastAsia="Lucida Sans Unicode" w:cs="Times New Roman"/>
          <w:bCs/>
          <w:kern w:val="1"/>
          <w:lang w:eastAsia="ar-SA"/>
        </w:rPr>
        <w:t>.</w:t>
      </w:r>
      <w:r w:rsidR="004308D6">
        <w:rPr>
          <w:rFonts w:eastAsia="Lucida Sans Unicode" w:cs="Times New Roman"/>
          <w:bCs/>
          <w:kern w:val="1"/>
          <w:lang w:eastAsia="ar-SA"/>
        </w:rPr>
        <w:t xml:space="preserve"> </w:t>
      </w:r>
      <w:r w:rsidR="00C11631">
        <w:rPr>
          <w:rFonts w:eastAsia="Lucida Sans Unicode" w:cs="Times New Roman"/>
          <w:bCs/>
          <w:kern w:val="1"/>
          <w:lang w:eastAsia="ar-SA"/>
        </w:rPr>
        <w:t>Kéri,</w:t>
      </w:r>
      <w:r w:rsidR="004308D6">
        <w:rPr>
          <w:rFonts w:eastAsia="Lucida Sans Unicode" w:cs="Times New Roman"/>
          <w:bCs/>
          <w:kern w:val="1"/>
          <w:lang w:eastAsia="ar-SA"/>
        </w:rPr>
        <w:t xml:space="preserve"> hogy </w:t>
      </w:r>
      <w:r w:rsidR="000B393F">
        <w:rPr>
          <w:rFonts w:eastAsia="Lucida Sans Unicode" w:cs="Times New Roman"/>
          <w:bCs/>
          <w:kern w:val="1"/>
          <w:lang w:eastAsia="ar-SA"/>
        </w:rPr>
        <w:t>az előterjesz</w:t>
      </w:r>
      <w:r w:rsidR="009C2ABB">
        <w:rPr>
          <w:rFonts w:eastAsia="Lucida Sans Unicode" w:cs="Times New Roman"/>
          <w:bCs/>
          <w:kern w:val="1"/>
          <w:lang w:eastAsia="ar-SA"/>
        </w:rPr>
        <w:t xml:space="preserve">tések mellé ilyen esetekben helyszínrajzot, valamint </w:t>
      </w:r>
      <w:r w:rsidR="004308D6">
        <w:rPr>
          <w:rFonts w:eastAsia="Lucida Sans Unicode" w:cs="Times New Roman"/>
          <w:bCs/>
          <w:kern w:val="1"/>
          <w:lang w:eastAsia="ar-SA"/>
        </w:rPr>
        <w:t>olyan</w:t>
      </w:r>
      <w:r w:rsidR="009C2ABB">
        <w:rPr>
          <w:rFonts w:eastAsia="Lucida Sans Unicode" w:cs="Times New Roman"/>
          <w:bCs/>
          <w:kern w:val="1"/>
          <w:lang w:eastAsia="ar-SA"/>
        </w:rPr>
        <w:t xml:space="preserve"> egyéb információkat</w:t>
      </w:r>
      <w:r w:rsidR="00C11631">
        <w:rPr>
          <w:rFonts w:eastAsia="Lucida Sans Unicode" w:cs="Times New Roman"/>
          <w:bCs/>
          <w:kern w:val="1"/>
          <w:lang w:eastAsia="ar-SA"/>
        </w:rPr>
        <w:t xml:space="preserve"> csatoljanak</w:t>
      </w:r>
      <w:r w:rsidR="004308D6">
        <w:rPr>
          <w:rFonts w:eastAsia="Lucida Sans Unicode" w:cs="Times New Roman"/>
          <w:bCs/>
          <w:kern w:val="1"/>
          <w:lang w:eastAsia="ar-SA"/>
        </w:rPr>
        <w:t>, amelyek alapján</w:t>
      </w:r>
      <w:r w:rsidR="009C2ABB">
        <w:rPr>
          <w:rFonts w:eastAsia="Lucida Sans Unicode" w:cs="Times New Roman"/>
          <w:bCs/>
          <w:kern w:val="1"/>
          <w:lang w:eastAsia="ar-SA"/>
        </w:rPr>
        <w:t xml:space="preserve"> felelősséggel</w:t>
      </w:r>
      <w:r w:rsidR="004308D6">
        <w:rPr>
          <w:rFonts w:eastAsia="Lucida Sans Unicode" w:cs="Times New Roman"/>
          <w:bCs/>
          <w:kern w:val="1"/>
          <w:lang w:eastAsia="ar-SA"/>
        </w:rPr>
        <w:t xml:space="preserve"> el leh</w:t>
      </w:r>
      <w:r w:rsidR="009C2ABB">
        <w:rPr>
          <w:rFonts w:eastAsia="Lucida Sans Unicode" w:cs="Times New Roman"/>
          <w:bCs/>
          <w:kern w:val="1"/>
          <w:lang w:eastAsia="ar-SA"/>
        </w:rPr>
        <w:t>et dönteni az ingatlanok sorsát</w:t>
      </w:r>
      <w:r w:rsidR="004308D6">
        <w:rPr>
          <w:rFonts w:eastAsia="Lucida Sans Unicode" w:cs="Times New Roman"/>
          <w:bCs/>
          <w:kern w:val="1"/>
          <w:lang w:eastAsia="ar-SA"/>
        </w:rPr>
        <w:t>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0E4C2D" w:rsidRDefault="000E4C2D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 xml:space="preserve">Marjai Pál bizottsági </w:t>
      </w:r>
      <w:proofErr w:type="gramStart"/>
      <w:r>
        <w:rPr>
          <w:rFonts w:eastAsia="Lucida Sans Unicode" w:cs="Times New Roman"/>
          <w:bCs/>
          <w:kern w:val="1"/>
          <w:lang w:eastAsia="ar-SA"/>
        </w:rPr>
        <w:t>elnök szavazásra</w:t>
      </w:r>
      <w:proofErr w:type="gramEnd"/>
      <w:r>
        <w:rPr>
          <w:rFonts w:eastAsia="Lucida Sans Unicode" w:cs="Times New Roman"/>
          <w:bCs/>
          <w:kern w:val="1"/>
          <w:lang w:eastAsia="ar-SA"/>
        </w:rPr>
        <w:t xml:space="preserve"> teszi fel az I. számú határozati javaslatot, melyet a bizottság</w:t>
      </w:r>
      <w:r w:rsidR="009F4BDE">
        <w:rPr>
          <w:rFonts w:eastAsia="Lucida Sans Unicode" w:cs="Times New Roman"/>
          <w:bCs/>
          <w:kern w:val="1"/>
          <w:lang w:eastAsia="ar-SA"/>
        </w:rPr>
        <w:t xml:space="preserve"> </w:t>
      </w:r>
      <w:r>
        <w:rPr>
          <w:rFonts w:eastAsia="Lucida Sans Unicode" w:cs="Times New Roman"/>
          <w:bCs/>
          <w:kern w:val="1"/>
          <w:lang w:eastAsia="ar-SA"/>
        </w:rPr>
        <w:t>-</w:t>
      </w:r>
      <w:r w:rsidR="009F4BDE">
        <w:rPr>
          <w:rFonts w:eastAsia="Lucida Sans Unicode" w:cs="Times New Roman"/>
          <w:bCs/>
          <w:kern w:val="1"/>
          <w:lang w:eastAsia="ar-SA"/>
        </w:rPr>
        <w:t xml:space="preserve"> </w:t>
      </w:r>
      <w:r>
        <w:rPr>
          <w:rFonts w:eastAsia="Lucida Sans Unicode" w:cs="Times New Roman"/>
          <w:bCs/>
          <w:kern w:val="1"/>
          <w:lang w:eastAsia="ar-SA"/>
        </w:rPr>
        <w:t>3 fő van jelen a szavazásnál- egyhangúlag 3 igen szavazattal elfogadott és meghozta az alábbi határozatot:</w:t>
      </w:r>
    </w:p>
    <w:p w:rsidR="00485D85" w:rsidRDefault="00485D85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</w:p>
    <w:p w:rsidR="000E4C2D" w:rsidRPr="00485D85" w:rsidRDefault="00485D85" w:rsidP="00485D85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3/2020.(II.11.)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485D85" w:rsidRDefault="00485D85" w:rsidP="00485D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642E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Tárgy: </w:t>
      </w:r>
      <w:r w:rsidRPr="00E642E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Döntés a Szikszó, belterület 116 helyrajzi számú ingatlan értékesítésre történő meghirdetésével kapcsolatban</w:t>
      </w:r>
    </w:p>
    <w:p w:rsidR="00485D85" w:rsidRPr="00E642E2" w:rsidRDefault="00485D85" w:rsidP="00485D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485D85" w:rsidRPr="00E642E2" w:rsidRDefault="00485D85" w:rsidP="00485D8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862F1">
        <w:rPr>
          <w:rFonts w:ascii="Times New Roman" w:eastAsia="Lucida Sans Unicode" w:hAnsi="Times New Roman" w:cs="Times New Roman"/>
          <w:kern w:val="1"/>
          <w:sz w:val="24"/>
          <w:szCs w:val="24"/>
        </w:rPr>
        <w:t>Szikszó Város Városüzemeltetési Bizottsága javasolja a Képviselő-testületnek, hogy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értékesítésre hirdesse meg</w:t>
      </w:r>
      <w:r w:rsidRPr="00E642E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kizárólagos tulajdonában lévő, Szikszó </w:t>
      </w:r>
      <w:r w:rsidRPr="00E642E2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belterület 116 helyrajzi számú, természetben 3800 Szikszó, </w:t>
      </w:r>
      <w:proofErr w:type="spellStart"/>
      <w:r w:rsidRPr="00E642E2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Bajcsy-Zs</w:t>
      </w:r>
      <w:proofErr w:type="spellEnd"/>
      <w:r w:rsidRPr="00E642E2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. E. </w:t>
      </w:r>
      <w:proofErr w:type="gramStart"/>
      <w:r w:rsidRPr="00E642E2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u.</w:t>
      </w:r>
      <w:proofErr w:type="gramEnd"/>
      <w:r w:rsidRPr="00E642E2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4. szám alatt található 68 m2 területű „kivett lakóház, udvar, gazdasági épület” megnevezésű ingatlan</w:t>
      </w:r>
      <w:r w:rsidRPr="00E642E2">
        <w:rPr>
          <w:rFonts w:ascii="Times New Roman" w:eastAsia="Lucida Sans Unicode" w:hAnsi="Times New Roman" w:cs="Times New Roman"/>
          <w:kern w:val="1"/>
          <w:sz w:val="24"/>
          <w:szCs w:val="24"/>
        </w:rPr>
        <w:t>t az előterjesztés mellékletét képező tartalommal.</w:t>
      </w:r>
    </w:p>
    <w:p w:rsidR="00485D85" w:rsidRDefault="00485D85" w:rsidP="00485D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C318D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Felelős: a bizottság elnöke</w:t>
      </w:r>
    </w:p>
    <w:p w:rsidR="00485D85" w:rsidRPr="00E642E2" w:rsidRDefault="00485D85" w:rsidP="00485D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18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Határidő: a következő bizottsági ülés</w:t>
      </w:r>
    </w:p>
    <w:p w:rsidR="00485D85" w:rsidRDefault="00485D85" w:rsidP="008F7684">
      <w:pPr>
        <w:pStyle w:val="Textbody"/>
        <w:spacing w:after="0"/>
        <w:jc w:val="both"/>
        <w:rPr>
          <w:rFonts w:eastAsia="Lucida Sans Unicode" w:cs="Times New Roman"/>
          <w:bCs/>
          <w:iCs/>
          <w:kern w:val="1"/>
          <w:lang w:eastAsia="ar-SA"/>
        </w:rPr>
      </w:pPr>
    </w:p>
    <w:p w:rsidR="00CF4E79" w:rsidRDefault="00CF4E79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A II. számú határozati javaslatot, melyet a bizottság</w:t>
      </w:r>
      <w:r w:rsidR="00B862F1">
        <w:rPr>
          <w:rFonts w:eastAsia="Lucida Sans Unicode" w:cs="Times New Roman"/>
          <w:bCs/>
          <w:kern w:val="1"/>
          <w:lang w:eastAsia="ar-SA"/>
        </w:rPr>
        <w:t xml:space="preserve"> </w:t>
      </w:r>
      <w:r>
        <w:rPr>
          <w:rFonts w:eastAsia="Lucida Sans Unicode" w:cs="Times New Roman"/>
          <w:bCs/>
          <w:kern w:val="1"/>
          <w:lang w:eastAsia="ar-SA"/>
        </w:rPr>
        <w:t>-</w:t>
      </w:r>
      <w:r w:rsidR="00B862F1">
        <w:rPr>
          <w:rFonts w:eastAsia="Lucida Sans Unicode" w:cs="Times New Roman"/>
          <w:bCs/>
          <w:kern w:val="1"/>
          <w:lang w:eastAsia="ar-SA"/>
        </w:rPr>
        <w:t xml:space="preserve"> </w:t>
      </w:r>
      <w:r>
        <w:rPr>
          <w:rFonts w:eastAsia="Lucida Sans Unicode" w:cs="Times New Roman"/>
          <w:bCs/>
          <w:kern w:val="1"/>
          <w:lang w:eastAsia="ar-SA"/>
        </w:rPr>
        <w:t xml:space="preserve">3 fő van jelen a szavazásnál- </w:t>
      </w:r>
      <w:proofErr w:type="gramStart"/>
      <w:r>
        <w:rPr>
          <w:rFonts w:eastAsia="Lucida Sans Unicode" w:cs="Times New Roman"/>
          <w:bCs/>
          <w:kern w:val="1"/>
          <w:lang w:eastAsia="ar-SA"/>
        </w:rPr>
        <w:t>egyhangúlag</w:t>
      </w:r>
      <w:proofErr w:type="gramEnd"/>
      <w:r>
        <w:rPr>
          <w:rFonts w:eastAsia="Lucida Sans Unicode" w:cs="Times New Roman"/>
          <w:bCs/>
          <w:kern w:val="1"/>
          <w:lang w:eastAsia="ar-SA"/>
        </w:rPr>
        <w:t xml:space="preserve"> 3 igen szavazattal elfogadott és meghozta az alábbi határozatot:</w:t>
      </w:r>
    </w:p>
    <w:p w:rsidR="00CF4E79" w:rsidRDefault="00CF4E79" w:rsidP="008F7684">
      <w:pPr>
        <w:pStyle w:val="Textbody"/>
        <w:spacing w:after="0"/>
        <w:jc w:val="both"/>
        <w:rPr>
          <w:rFonts w:eastAsia="Lucida Sans Unicode" w:cs="Times New Roman"/>
          <w:bCs/>
          <w:iCs/>
          <w:kern w:val="1"/>
          <w:lang w:eastAsia="ar-SA"/>
        </w:rPr>
      </w:pPr>
    </w:p>
    <w:p w:rsidR="0004612C" w:rsidRPr="004C46C4" w:rsidRDefault="0004612C" w:rsidP="0004612C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</w:t>
      </w:r>
      <w:r w:rsidR="00485D85">
        <w:rPr>
          <w:b/>
        </w:rPr>
        <w:t>4</w:t>
      </w:r>
      <w:r>
        <w:rPr>
          <w:b/>
        </w:rPr>
        <w:t xml:space="preserve">/2020.(II.11.)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7E2107" w:rsidRPr="007E2107" w:rsidRDefault="007E2107" w:rsidP="007E210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7E210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Tárgy: </w:t>
      </w:r>
      <w:r w:rsidRPr="007E210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Döntés a Szikszó, belterület 9 helyrajzi számú ingatlan értékesítésre történő meghirdetésével kapcsolatban</w:t>
      </w:r>
    </w:p>
    <w:p w:rsidR="007E2107" w:rsidRPr="007E2107" w:rsidRDefault="007E2107" w:rsidP="007E210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2107" w:rsidRPr="007E2107" w:rsidRDefault="007E2107" w:rsidP="007E210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862F1">
        <w:rPr>
          <w:rFonts w:ascii="Times New Roman" w:eastAsia="Lucida Sans Unicode" w:hAnsi="Times New Roman" w:cs="Times New Roman"/>
          <w:kern w:val="1"/>
          <w:sz w:val="24"/>
          <w:szCs w:val="24"/>
        </w:rPr>
        <w:t>Szikszó Város Városüzemeltetési Bizottsága javasolja a Képviselő-testületnek, hogy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E210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értékesítésre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hirdesse meg</w:t>
      </w:r>
      <w:r w:rsidRPr="007E210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kizárólagos tulajdonában lévő, Szikszó </w:t>
      </w:r>
      <w:r w:rsidRPr="007E2107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belterület 9 helyrajzi számú, természetben 3800 Szikszó, Táncsics u. 7. szám alatt található 280 m2 területű „kivett lakóház, udvar” megnevezésű ingatlan</w:t>
      </w:r>
      <w:r w:rsidRPr="007E2107">
        <w:rPr>
          <w:rFonts w:ascii="Times New Roman" w:eastAsia="Lucida Sans Unicode" w:hAnsi="Times New Roman" w:cs="Times New Roman"/>
          <w:kern w:val="1"/>
          <w:sz w:val="24"/>
          <w:szCs w:val="24"/>
        </w:rPr>
        <w:t>t az előterjesztés mellékletét képező tartalommal.</w:t>
      </w:r>
    </w:p>
    <w:p w:rsidR="007E2107" w:rsidRDefault="007E2107" w:rsidP="007E210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C318D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Felelős: a bizottság elnöke</w:t>
      </w:r>
    </w:p>
    <w:p w:rsidR="007E2107" w:rsidRPr="00E642E2" w:rsidRDefault="007E2107" w:rsidP="007E21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18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Határidő: a következő bizottsági ülés</w:t>
      </w:r>
    </w:p>
    <w:p w:rsidR="0004612C" w:rsidRDefault="0004612C" w:rsidP="008F7684">
      <w:pPr>
        <w:pStyle w:val="Textbody"/>
        <w:spacing w:after="0"/>
        <w:jc w:val="both"/>
        <w:rPr>
          <w:rFonts w:eastAsia="Lucida Sans Unicode" w:cs="Times New Roman"/>
          <w:bCs/>
          <w:iCs/>
          <w:kern w:val="1"/>
          <w:lang w:eastAsia="ar-SA"/>
        </w:rPr>
      </w:pPr>
    </w:p>
    <w:p w:rsidR="00CF4E79" w:rsidRDefault="00CF4E79" w:rsidP="008F7684">
      <w:pPr>
        <w:pStyle w:val="Textbody"/>
        <w:spacing w:after="0"/>
        <w:jc w:val="both"/>
        <w:rPr>
          <w:rFonts w:eastAsia="Lucida Sans Unicode" w:cs="Times New Roman"/>
          <w:bCs/>
          <w:kern w:val="1"/>
          <w:lang w:eastAsia="ar-SA"/>
        </w:rPr>
      </w:pPr>
      <w:r>
        <w:rPr>
          <w:rFonts w:eastAsia="Lucida Sans Unicode" w:cs="Times New Roman"/>
          <w:bCs/>
          <w:kern w:val="1"/>
          <w:lang w:eastAsia="ar-SA"/>
        </w:rPr>
        <w:t>A III. számú határozati javaslatot, melyet a bizottság</w:t>
      </w:r>
      <w:r w:rsidR="0067564B">
        <w:rPr>
          <w:rFonts w:eastAsia="Lucida Sans Unicode" w:cs="Times New Roman"/>
          <w:bCs/>
          <w:kern w:val="1"/>
          <w:lang w:eastAsia="ar-SA"/>
        </w:rPr>
        <w:t xml:space="preserve">  </w:t>
      </w:r>
      <w:r>
        <w:rPr>
          <w:rFonts w:eastAsia="Lucida Sans Unicode" w:cs="Times New Roman"/>
          <w:bCs/>
          <w:kern w:val="1"/>
          <w:lang w:eastAsia="ar-SA"/>
        </w:rPr>
        <w:t xml:space="preserve">-3 fő van jelen a szavazásnál- </w:t>
      </w:r>
      <w:proofErr w:type="gramStart"/>
      <w:r>
        <w:rPr>
          <w:rFonts w:eastAsia="Lucida Sans Unicode" w:cs="Times New Roman"/>
          <w:bCs/>
          <w:kern w:val="1"/>
          <w:lang w:eastAsia="ar-SA"/>
        </w:rPr>
        <w:t>egyhangúlag</w:t>
      </w:r>
      <w:proofErr w:type="gramEnd"/>
      <w:r>
        <w:rPr>
          <w:rFonts w:eastAsia="Lucida Sans Unicode" w:cs="Times New Roman"/>
          <w:bCs/>
          <w:kern w:val="1"/>
          <w:lang w:eastAsia="ar-SA"/>
        </w:rPr>
        <w:t xml:space="preserve"> 3 igen szavazattal elfogadott és meghozta az alábbi határozatot:</w:t>
      </w:r>
    </w:p>
    <w:p w:rsidR="00CF4E79" w:rsidRDefault="00CF4E79" w:rsidP="008F7684">
      <w:pPr>
        <w:pStyle w:val="Textbody"/>
        <w:spacing w:after="0"/>
        <w:jc w:val="both"/>
        <w:rPr>
          <w:rFonts w:eastAsia="Lucida Sans Unicode" w:cs="Times New Roman"/>
          <w:bCs/>
          <w:iCs/>
          <w:kern w:val="1"/>
          <w:lang w:eastAsia="ar-SA"/>
        </w:rPr>
      </w:pPr>
    </w:p>
    <w:p w:rsidR="0004612C" w:rsidRDefault="0004612C" w:rsidP="0004612C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</w:t>
      </w:r>
      <w:r w:rsidR="00485D85">
        <w:rPr>
          <w:b/>
        </w:rPr>
        <w:t>5</w:t>
      </w:r>
      <w:r>
        <w:rPr>
          <w:b/>
        </w:rPr>
        <w:t xml:space="preserve">/2020.(II.11.)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FE7A1E" w:rsidRPr="00FE7A1E" w:rsidRDefault="00FE7A1E" w:rsidP="00FE7A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FE7A1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Tárgy: </w:t>
      </w:r>
      <w:r w:rsidRPr="00FE7A1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Döntés a Szikszó, belterület 265 helyrajzi számú ingatlan értékesítésre történő meghirdetésével kapcsolatban</w:t>
      </w:r>
    </w:p>
    <w:p w:rsidR="00FE7A1E" w:rsidRPr="00FE7A1E" w:rsidRDefault="00FE7A1E" w:rsidP="00FE7A1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E7A1E" w:rsidRPr="00FE7A1E" w:rsidRDefault="00FE7A1E" w:rsidP="00FE7A1E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862F1">
        <w:rPr>
          <w:rFonts w:ascii="Times New Roman" w:eastAsia="Lucida Sans Unicode" w:hAnsi="Times New Roman" w:cs="Times New Roman"/>
          <w:kern w:val="1"/>
          <w:sz w:val="24"/>
          <w:szCs w:val="24"/>
        </w:rPr>
        <w:t>Szikszó Város Városüzemeltetési Bizottsága javasolja a Képviselő-testületnek, hogy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E210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értékesítésre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hirdesse meg</w:t>
      </w:r>
      <w:r w:rsidRPr="00FE7A1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kizárólagos tulajdonában lévő, Szikszó </w:t>
      </w:r>
      <w:r w:rsidRPr="00FE7A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belterület 265 helyrajzi számú, természetben 3800 Szikszó, </w:t>
      </w:r>
      <w:proofErr w:type="spellStart"/>
      <w:r w:rsidRPr="00FE7A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Bajcsy-Zs</w:t>
      </w:r>
      <w:proofErr w:type="spellEnd"/>
      <w:r w:rsidRPr="00FE7A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. E. </w:t>
      </w:r>
      <w:proofErr w:type="gramStart"/>
      <w:r w:rsidRPr="00FE7A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utcában</w:t>
      </w:r>
      <w:proofErr w:type="gramEnd"/>
      <w:r w:rsidRPr="00FE7A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található 29 m2 területű „kivett beépítetlen terület” megnevezésű ingatlan</w:t>
      </w:r>
      <w:r w:rsidRPr="00FE7A1E">
        <w:rPr>
          <w:rFonts w:ascii="Times New Roman" w:eastAsia="Lucida Sans Unicode" w:hAnsi="Times New Roman" w:cs="Times New Roman"/>
          <w:kern w:val="1"/>
          <w:sz w:val="24"/>
          <w:szCs w:val="24"/>
        </w:rPr>
        <w:t>t az előterjesztés mellékletét képező tartalommal.</w:t>
      </w:r>
    </w:p>
    <w:p w:rsidR="00FE7A1E" w:rsidRDefault="00FE7A1E" w:rsidP="00FE7A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C318D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Felelős: a bizottság elnöke</w:t>
      </w:r>
    </w:p>
    <w:p w:rsidR="00FE7A1E" w:rsidRPr="00FE7A1E" w:rsidRDefault="00FE7A1E" w:rsidP="00FE7A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18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Határidő: a következő bizottsági ülés</w:t>
      </w:r>
    </w:p>
    <w:p w:rsidR="0004612C" w:rsidRPr="00587DE8" w:rsidRDefault="0004612C" w:rsidP="008F7684">
      <w:pPr>
        <w:pStyle w:val="Textbody"/>
        <w:spacing w:after="0"/>
        <w:jc w:val="both"/>
        <w:rPr>
          <w:rFonts w:eastAsia="Lucida Sans Unicode" w:cs="Times New Roman"/>
          <w:bCs/>
          <w:iCs/>
          <w:kern w:val="1"/>
          <w:lang w:eastAsia="ar-SA"/>
        </w:rPr>
      </w:pPr>
    </w:p>
    <w:p w:rsidR="00AA2405" w:rsidRDefault="00587DE8" w:rsidP="008F7684">
      <w:pPr>
        <w:pStyle w:val="Textbody"/>
        <w:spacing w:after="0"/>
        <w:rPr>
          <w:rFonts w:eastAsia="Lucida Sans Unicode" w:cs="Times New Roman"/>
          <w:kern w:val="1"/>
          <w:lang w:eastAsia="ar-SA"/>
        </w:rPr>
      </w:pPr>
      <w:r w:rsidRPr="00587DE8">
        <w:rPr>
          <w:rFonts w:eastAsia="Lucida Sans Unicode" w:cs="Times New Roman"/>
          <w:kern w:val="1"/>
          <w:lang w:eastAsia="ar-SA"/>
        </w:rPr>
        <w:t xml:space="preserve">5./ Döntés belterületi ingatlanok megvásárlásával kapcsolatban 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1020C9" w:rsidRDefault="004308D6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Marjai Pál bizottsági elnök: két ingatlan szerepel</w:t>
      </w:r>
      <w:r w:rsidR="00E01D35">
        <w:rPr>
          <w:rFonts w:eastAsia="Lucida Sans Unicode" w:cs="Times New Roman"/>
          <w:kern w:val="1"/>
          <w:lang w:eastAsia="ar-SA"/>
        </w:rPr>
        <w:t xml:space="preserve"> az előterjesztésben</w:t>
      </w:r>
      <w:r>
        <w:rPr>
          <w:rFonts w:eastAsia="Lucida Sans Unicode" w:cs="Times New Roman"/>
          <w:kern w:val="1"/>
          <w:lang w:eastAsia="ar-SA"/>
        </w:rPr>
        <w:t>, amely</w:t>
      </w:r>
      <w:r w:rsidR="00E01D35">
        <w:rPr>
          <w:rFonts w:eastAsia="Lucida Sans Unicode" w:cs="Times New Roman"/>
          <w:kern w:val="1"/>
          <w:lang w:eastAsia="ar-SA"/>
        </w:rPr>
        <w:t>ből az egyik,</w:t>
      </w:r>
      <w:r>
        <w:rPr>
          <w:rFonts w:eastAsia="Lucida Sans Unicode" w:cs="Times New Roman"/>
          <w:kern w:val="1"/>
          <w:lang w:eastAsia="ar-SA"/>
        </w:rPr>
        <w:t xml:space="preserve"> az </w:t>
      </w:r>
      <w:r w:rsidR="00E01D35">
        <w:rPr>
          <w:rFonts w:eastAsia="Lucida Sans Unicode" w:cs="Times New Roman"/>
          <w:kern w:val="1"/>
          <w:lang w:eastAsia="ar-SA"/>
        </w:rPr>
        <w:t>Egészségház mellett található</w:t>
      </w:r>
      <w:r w:rsidR="008965B8">
        <w:rPr>
          <w:rFonts w:eastAsia="Lucida Sans Unicode" w:cs="Times New Roman"/>
          <w:kern w:val="1"/>
          <w:lang w:eastAsia="ar-SA"/>
        </w:rPr>
        <w:t>, a tulajdonos</w:t>
      </w:r>
      <w:r w:rsidR="00E01D35">
        <w:rPr>
          <w:rFonts w:eastAsia="Lucida Sans Unicode" w:cs="Times New Roman"/>
          <w:kern w:val="1"/>
          <w:lang w:eastAsia="ar-SA"/>
        </w:rPr>
        <w:t xml:space="preserve"> f</w:t>
      </w:r>
      <w:r w:rsidR="008965B8">
        <w:rPr>
          <w:rFonts w:eastAsia="Lucida Sans Unicode" w:cs="Times New Roman"/>
          <w:kern w:val="1"/>
          <w:lang w:eastAsia="ar-SA"/>
        </w:rPr>
        <w:t>elajánlotta azt</w:t>
      </w:r>
      <w:r>
        <w:rPr>
          <w:rFonts w:eastAsia="Lucida Sans Unicode" w:cs="Times New Roman"/>
          <w:kern w:val="1"/>
          <w:lang w:eastAsia="ar-SA"/>
        </w:rPr>
        <w:t xml:space="preserve"> megvételre az önkormányzatnak. </w:t>
      </w:r>
      <w:r w:rsidR="00C05FA3">
        <w:rPr>
          <w:rFonts w:eastAsia="Lucida Sans Unicode" w:cs="Times New Roman"/>
          <w:kern w:val="1"/>
          <w:lang w:eastAsia="ar-SA"/>
        </w:rPr>
        <w:t>Az itt található épület régóta üresen áll, nem tudják eladni</w:t>
      </w:r>
      <w:r w:rsidR="008965B8">
        <w:rPr>
          <w:rFonts w:eastAsia="Lucida Sans Unicode" w:cs="Times New Roman"/>
          <w:kern w:val="1"/>
          <w:lang w:eastAsia="ar-SA"/>
        </w:rPr>
        <w:t xml:space="preserve"> évek óta</w:t>
      </w:r>
      <w:r w:rsidR="00C05FA3">
        <w:rPr>
          <w:rFonts w:eastAsia="Lucida Sans Unicode" w:cs="Times New Roman"/>
          <w:kern w:val="1"/>
          <w:lang w:eastAsia="ar-SA"/>
        </w:rPr>
        <w:t xml:space="preserve">, mert nagyon keskeny a porta, viszont az önkormányzat egy parkolót ki tudna alakítani </w:t>
      </w:r>
      <w:r w:rsidR="008965B8">
        <w:rPr>
          <w:rFonts w:eastAsia="Lucida Sans Unicode" w:cs="Times New Roman"/>
          <w:kern w:val="1"/>
          <w:lang w:eastAsia="ar-SA"/>
        </w:rPr>
        <w:t>ezen a területen,</w:t>
      </w:r>
      <w:r w:rsidR="00C05FA3">
        <w:rPr>
          <w:rFonts w:eastAsia="Lucida Sans Unicode" w:cs="Times New Roman"/>
          <w:kern w:val="1"/>
          <w:lang w:eastAsia="ar-SA"/>
        </w:rPr>
        <w:t xml:space="preserve"> az Egészségházba érkezők részére. </w:t>
      </w:r>
      <w:r>
        <w:rPr>
          <w:rFonts w:eastAsia="Lucida Sans Unicode" w:cs="Times New Roman"/>
          <w:kern w:val="1"/>
          <w:lang w:eastAsia="ar-SA"/>
        </w:rPr>
        <w:t>Az értékbecsl</w:t>
      </w:r>
      <w:r w:rsidR="008965B8">
        <w:rPr>
          <w:rFonts w:eastAsia="Lucida Sans Unicode" w:cs="Times New Roman"/>
          <w:kern w:val="1"/>
          <w:lang w:eastAsia="ar-SA"/>
        </w:rPr>
        <w:t>ő 3 millió forintra értékelte, de v</w:t>
      </w:r>
      <w:r>
        <w:rPr>
          <w:rFonts w:eastAsia="Lucida Sans Unicode" w:cs="Times New Roman"/>
          <w:kern w:val="1"/>
          <w:lang w:eastAsia="ar-SA"/>
        </w:rPr>
        <w:t xml:space="preserve">éleménye szerint nem ér 3 millió forintot </w:t>
      </w:r>
      <w:r w:rsidR="00BC5E1E">
        <w:rPr>
          <w:rFonts w:eastAsia="Lucida Sans Unicode" w:cs="Times New Roman"/>
          <w:kern w:val="1"/>
          <w:lang w:eastAsia="ar-SA"/>
        </w:rPr>
        <w:t>ez a telek. Javasolja, hogy módosítsák a határozati javaslatot és a</w:t>
      </w:r>
      <w:r>
        <w:rPr>
          <w:rFonts w:eastAsia="Lucida Sans Unicode" w:cs="Times New Roman"/>
          <w:kern w:val="1"/>
          <w:lang w:eastAsia="ar-SA"/>
        </w:rPr>
        <w:t xml:space="preserve">jánljanak </w:t>
      </w:r>
      <w:r w:rsidR="00BC5E1E">
        <w:rPr>
          <w:rFonts w:eastAsia="Lucida Sans Unicode" w:cs="Times New Roman"/>
          <w:kern w:val="1"/>
          <w:lang w:eastAsia="ar-SA"/>
        </w:rPr>
        <w:t xml:space="preserve">fel a tulajdonosnak </w:t>
      </w:r>
      <w:r>
        <w:rPr>
          <w:rFonts w:eastAsia="Lucida Sans Unicode" w:cs="Times New Roman"/>
          <w:kern w:val="1"/>
          <w:lang w:eastAsia="ar-SA"/>
        </w:rPr>
        <w:t>1,8 millió forintot</w:t>
      </w:r>
      <w:r w:rsidR="008965B8">
        <w:rPr>
          <w:rFonts w:eastAsia="Lucida Sans Unicode" w:cs="Times New Roman"/>
          <w:kern w:val="1"/>
          <w:lang w:eastAsia="ar-SA"/>
        </w:rPr>
        <w:t xml:space="preserve"> az ingatlanért</w:t>
      </w:r>
      <w:r>
        <w:rPr>
          <w:rFonts w:eastAsia="Lucida Sans Unicode" w:cs="Times New Roman"/>
          <w:kern w:val="1"/>
          <w:lang w:eastAsia="ar-SA"/>
        </w:rPr>
        <w:t>.</w:t>
      </w:r>
      <w:r w:rsidR="000149AE">
        <w:rPr>
          <w:rFonts w:eastAsia="Lucida Sans Unicode" w:cs="Times New Roman"/>
          <w:kern w:val="1"/>
          <w:lang w:eastAsia="ar-SA"/>
        </w:rPr>
        <w:t xml:space="preserve"> </w:t>
      </w:r>
      <w:r w:rsidR="00E01D35">
        <w:rPr>
          <w:rFonts w:eastAsia="Lucida Sans Unicode" w:cs="Times New Roman"/>
          <w:kern w:val="1"/>
          <w:lang w:eastAsia="ar-SA"/>
        </w:rPr>
        <w:t xml:space="preserve">A másik ingatlan az Alsópincesoron található, ennek </w:t>
      </w:r>
      <w:r w:rsidR="000149AE">
        <w:rPr>
          <w:rFonts w:eastAsia="Lucida Sans Unicode" w:cs="Times New Roman"/>
          <w:kern w:val="1"/>
          <w:lang w:eastAsia="ar-SA"/>
        </w:rPr>
        <w:t>esetében pedig javasolja, hog</w:t>
      </w:r>
      <w:r w:rsidR="00E01D35">
        <w:rPr>
          <w:rFonts w:eastAsia="Lucida Sans Unicode" w:cs="Times New Roman"/>
          <w:kern w:val="1"/>
          <w:lang w:eastAsia="ar-SA"/>
        </w:rPr>
        <w:t xml:space="preserve">y 200.000,- forintért vásárolja meg az önkormányzat az előterjesztésben található 250.000,- forint helyett. 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1020C9" w:rsidRDefault="001020C9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Tóth Tibor</w:t>
      </w:r>
      <w:r w:rsidR="00897CFD">
        <w:rPr>
          <w:rFonts w:eastAsia="Lucida Sans Unicode" w:cs="Times New Roman"/>
          <w:kern w:val="1"/>
          <w:lang w:eastAsia="ar-SA"/>
        </w:rPr>
        <w:t xml:space="preserve"> tag</w:t>
      </w:r>
      <w:r>
        <w:rPr>
          <w:rFonts w:eastAsia="Lucida Sans Unicode" w:cs="Times New Roman"/>
          <w:kern w:val="1"/>
          <w:lang w:eastAsia="ar-SA"/>
        </w:rPr>
        <w:t>: nem támogatja</w:t>
      </w:r>
      <w:r w:rsidR="00897CFD">
        <w:rPr>
          <w:rFonts w:eastAsia="Lucida Sans Unicode" w:cs="Times New Roman"/>
          <w:kern w:val="1"/>
          <w:lang w:eastAsia="ar-SA"/>
        </w:rPr>
        <w:t xml:space="preserve"> </w:t>
      </w:r>
      <w:r w:rsidR="008C5745">
        <w:rPr>
          <w:rFonts w:eastAsia="Lucida Sans Unicode" w:cs="Times New Roman"/>
          <w:kern w:val="1"/>
          <w:lang w:eastAsia="ar-SA"/>
        </w:rPr>
        <w:t>a Pázmány Péter téren található ingatlan</w:t>
      </w:r>
      <w:r w:rsidR="00897CFD">
        <w:rPr>
          <w:rFonts w:eastAsia="Lucida Sans Unicode" w:cs="Times New Roman"/>
          <w:kern w:val="1"/>
          <w:lang w:eastAsia="ar-SA"/>
        </w:rPr>
        <w:t xml:space="preserve"> megvásárlását</w:t>
      </w:r>
      <w:r w:rsidR="00FD75E9">
        <w:rPr>
          <w:rFonts w:eastAsia="Lucida Sans Unicode" w:cs="Times New Roman"/>
          <w:kern w:val="1"/>
          <w:lang w:eastAsia="ar-SA"/>
        </w:rPr>
        <w:t>, ez a terület nem alkalmas arra, hogy parkolót alakítsanak ki rajta.</w:t>
      </w:r>
      <w:r w:rsidR="007014B4">
        <w:rPr>
          <w:rFonts w:eastAsia="Lucida Sans Unicode" w:cs="Times New Roman"/>
          <w:kern w:val="1"/>
          <w:lang w:eastAsia="ar-SA"/>
        </w:rPr>
        <w:t xml:space="preserve"> A pince vásárlását</w:t>
      </w:r>
      <w:r w:rsidR="00F13EDE">
        <w:rPr>
          <w:rFonts w:eastAsia="Lucida Sans Unicode" w:cs="Times New Roman"/>
          <w:kern w:val="1"/>
          <w:lang w:eastAsia="ar-SA"/>
        </w:rPr>
        <w:t xml:space="preserve"> viszont</w:t>
      </w:r>
      <w:r w:rsidR="007014B4">
        <w:rPr>
          <w:rFonts w:eastAsia="Lucida Sans Unicode" w:cs="Times New Roman"/>
          <w:kern w:val="1"/>
          <w:lang w:eastAsia="ar-SA"/>
        </w:rPr>
        <w:t xml:space="preserve"> támogatja.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1020C9" w:rsidRDefault="001020C9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Hetesi</w:t>
      </w:r>
      <w:r w:rsidR="00897CFD">
        <w:rPr>
          <w:rFonts w:eastAsia="Lucida Sans Unicode" w:cs="Times New Roman"/>
          <w:kern w:val="1"/>
          <w:lang w:eastAsia="ar-SA"/>
        </w:rPr>
        <w:t xml:space="preserve"> Gergely tag</w:t>
      </w:r>
      <w:r>
        <w:rPr>
          <w:rFonts w:eastAsia="Lucida Sans Unicode" w:cs="Times New Roman"/>
          <w:kern w:val="1"/>
          <w:lang w:eastAsia="ar-SA"/>
        </w:rPr>
        <w:t>: támogatja a parkoló</w:t>
      </w:r>
      <w:r w:rsidR="00897CFD">
        <w:rPr>
          <w:rFonts w:eastAsia="Lucida Sans Unicode" w:cs="Times New Roman"/>
          <w:kern w:val="1"/>
          <w:lang w:eastAsia="ar-SA"/>
        </w:rPr>
        <w:t xml:space="preserve"> építését</w:t>
      </w:r>
      <w:r w:rsidR="00BC5E1E">
        <w:rPr>
          <w:rFonts w:eastAsia="Lucida Sans Unicode" w:cs="Times New Roman"/>
          <w:kern w:val="1"/>
          <w:lang w:eastAsia="ar-SA"/>
        </w:rPr>
        <w:t xml:space="preserve"> és szerinte sem ér az ingatlan 3 millió forintot</w:t>
      </w:r>
      <w:r w:rsidR="00FD75E9">
        <w:rPr>
          <w:rFonts w:eastAsia="Lucida Sans Unicode" w:cs="Times New Roman"/>
          <w:kern w:val="1"/>
          <w:lang w:eastAsia="ar-SA"/>
        </w:rPr>
        <w:t>.</w:t>
      </w:r>
    </w:p>
    <w:p w:rsidR="00192E5B" w:rsidRDefault="00192E5B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F717CA" w:rsidRPr="00BC5E1E" w:rsidRDefault="00F717CA" w:rsidP="00F717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717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Marjai Pál bizottsági </w:t>
      </w:r>
      <w:proofErr w:type="gramStart"/>
      <w:r w:rsidRPr="00F717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elnök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717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módosító</w:t>
      </w:r>
      <w:proofErr w:type="gramEnd"/>
      <w:r w:rsidRPr="00F717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javaslata</w:t>
      </w:r>
      <w:r w:rsidR="000149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az I. számú határozati javaslat esetében</w:t>
      </w:r>
      <w:r w:rsidRPr="00F717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 következő:</w:t>
      </w:r>
      <w:r>
        <w:rPr>
          <w:rFonts w:eastAsia="Lucida Sans Unicode" w:cs="Times New Roman"/>
          <w:kern w:val="1"/>
          <w:lang w:eastAsia="ar-SA"/>
        </w:rPr>
        <w:t xml:space="preserve"> </w:t>
      </w:r>
      <w:r w:rsidRPr="00BC5E1E">
        <w:rPr>
          <w:rFonts w:ascii="Times New Roman" w:eastAsia="Lucida Sans Unicode" w:hAnsi="Times New Roman" w:cs="Times New Roman"/>
          <w:kern w:val="1"/>
          <w:sz w:val="24"/>
          <w:szCs w:val="24"/>
        </w:rPr>
        <w:t>Szikszó Város Önkormányzatának Képviselő-testülete vásárolja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meg</w:t>
      </w:r>
      <w:r w:rsidRPr="00BC5E1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</w:t>
      </w:r>
      <w:r w:rsidRPr="00BC5E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Szikszó belterület 107 helyrajzi számú, természetben 3800 Szikszó, Pázmány Péter tér 14. szám alatt található 1023 m2 területű „kivett lakóház, udvar, gazdasági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épület” megnevezésű ingatlant 1.8</w:t>
      </w:r>
      <w:r w:rsidRPr="00BC5E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00.000.-Ft vételáron.</w:t>
      </w:r>
    </w:p>
    <w:p w:rsidR="00F717CA" w:rsidRDefault="00F717CA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FD75E9" w:rsidRDefault="00FD75E9" w:rsidP="00FD75E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Marjai Pál</w:t>
      </w:r>
      <w:r w:rsidRPr="006D69F7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szavazásra</w:t>
      </w:r>
      <w:proofErr w:type="gramEnd"/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teszi fel</w:t>
      </w:r>
      <w:r w:rsidR="00574AD7">
        <w:rPr>
          <w:rFonts w:ascii="Times New Roman" w:eastAsia="Times New Roman" w:hAnsi="Times New Roman" w:cs="Times New Roman"/>
          <w:sz w:val="24"/>
          <w:szCs w:val="24"/>
        </w:rPr>
        <w:t xml:space="preserve"> módosító javaslatát, melyet a bizottság – 3 fő van jelen a szavazásnál – 2 igen és 1 nem szavazattal elfogad.</w:t>
      </w:r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AD7">
        <w:rPr>
          <w:rFonts w:ascii="Times New Roman" w:eastAsia="Times New Roman" w:hAnsi="Times New Roman" w:cs="Times New Roman"/>
          <w:sz w:val="24"/>
          <w:szCs w:val="24"/>
        </w:rPr>
        <w:t>A módosított határozati javaslatot</w:t>
      </w:r>
      <w:r w:rsidRPr="006D69F7">
        <w:rPr>
          <w:rFonts w:ascii="Times New Roman" w:hAnsi="Times New Roman" w:cs="Times New Roman"/>
          <w:sz w:val="24"/>
          <w:szCs w:val="24"/>
        </w:rPr>
        <w:t xml:space="preserve"> a Bizottság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9F7">
        <w:rPr>
          <w:rFonts w:ascii="Times New Roman" w:hAnsi="Times New Roman" w:cs="Times New Roman"/>
          <w:sz w:val="24"/>
          <w:szCs w:val="24"/>
        </w:rPr>
        <w:t xml:space="preserve"> fő van jelen a szavazásnál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69F7"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 xml:space="preserve"> és 1 nem</w:t>
      </w:r>
      <w:r w:rsidRPr="006D69F7">
        <w:rPr>
          <w:rFonts w:ascii="Times New Roman" w:hAnsi="Times New Roman" w:cs="Times New Roman"/>
          <w:sz w:val="24"/>
          <w:szCs w:val="24"/>
        </w:rPr>
        <w:t xml:space="preserve"> szavazattal elfogad és meghozza az alábbi határozatot:</w:t>
      </w:r>
    </w:p>
    <w:p w:rsidR="00FD75E9" w:rsidRDefault="00FD75E9" w:rsidP="00FD75E9">
      <w:pPr>
        <w:pStyle w:val="Szvegtrzs"/>
        <w:spacing w:after="0"/>
        <w:jc w:val="both"/>
        <w:rPr>
          <w:b/>
        </w:rPr>
      </w:pPr>
    </w:p>
    <w:p w:rsidR="00FD75E9" w:rsidRDefault="00FD75E9" w:rsidP="00FD75E9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6/2020.(II.11.)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BC5E1E" w:rsidRDefault="00BC5E1E" w:rsidP="00BC5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C5E1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Tárgy: </w:t>
      </w:r>
      <w:r w:rsidRPr="00BC5E1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Döntés a Szikszó, belterület 107 helyrajzi számú ingatlan megvásárlásával kapcsolatban</w:t>
      </w:r>
    </w:p>
    <w:p w:rsidR="00BC5E1E" w:rsidRPr="00BC5E1E" w:rsidRDefault="00BC5E1E" w:rsidP="00BC5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BC5E1E" w:rsidRPr="00BC5E1E" w:rsidRDefault="000D1BF0" w:rsidP="00BC5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862F1">
        <w:rPr>
          <w:rFonts w:ascii="Times New Roman" w:eastAsia="Lucida Sans Unicode" w:hAnsi="Times New Roman" w:cs="Times New Roman"/>
          <w:kern w:val="1"/>
          <w:sz w:val="24"/>
          <w:szCs w:val="24"/>
        </w:rPr>
        <w:t>Szikszó Város Városüzemeltetési Bizottsága javasolja a Képviselő-testületnek, hogy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vásárolja meg </w:t>
      </w:r>
      <w:r w:rsidR="00BC5E1E" w:rsidRPr="00BC5E1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</w:t>
      </w:r>
      <w:r w:rsidR="00BC5E1E" w:rsidRPr="00BC5E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Szikszó belterület 107 helyrajzi számú, természetben 3800 Szikszó, Pázmány Péter tér 14. szám alatt található 1023 m2 területű „kivett lakóház, udvar, gazdasági</w:t>
      </w:r>
      <w:r w:rsidR="0035654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épület” megnevezésű ingatlant 1.8</w:t>
      </w:r>
      <w:r w:rsidR="00BC5E1E" w:rsidRPr="00BC5E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00.000.-Ft vételáron.</w:t>
      </w:r>
    </w:p>
    <w:p w:rsidR="00BC5E1E" w:rsidRPr="00BC5E1E" w:rsidRDefault="00557230" w:rsidP="00BC5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H</w:t>
      </w:r>
      <w:r w:rsidR="00BC5E1E" w:rsidRPr="00BC5E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atalmazza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fel</w:t>
      </w:r>
      <w:r w:rsidR="00BC5E1E" w:rsidRPr="00BC5E1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a polgármestert az adásvételi szerződés aláírására.</w:t>
      </w:r>
    </w:p>
    <w:p w:rsidR="00BC5E1E" w:rsidRPr="00BC5E1E" w:rsidRDefault="00BC5E1E" w:rsidP="00BC5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BC5E1E">
        <w:rPr>
          <w:rFonts w:ascii="Times New Roman" w:eastAsia="Lucida Sans Unicode" w:hAnsi="Times New Roman" w:cs="Times New Roman"/>
          <w:kern w:val="1"/>
          <w:sz w:val="24"/>
          <w:szCs w:val="24"/>
        </w:rPr>
        <w:t>Az adásvét</w:t>
      </w:r>
      <w:r w:rsidR="00F617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eli szerződés elkészítésével </w:t>
      </w:r>
      <w:r w:rsidRPr="00BC5E1E">
        <w:rPr>
          <w:rFonts w:ascii="Times New Roman" w:eastAsia="Lucida Sans Unicode" w:hAnsi="Times New Roman" w:cs="Times New Roman"/>
          <w:kern w:val="1"/>
          <w:sz w:val="24"/>
          <w:szCs w:val="24"/>
        </w:rPr>
        <w:t>bízza</w:t>
      </w:r>
      <w:r w:rsidR="00F617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meg</w:t>
      </w:r>
      <w:r w:rsidRPr="00BC5E1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dr. </w:t>
      </w:r>
      <w:proofErr w:type="spellStart"/>
      <w:r w:rsidRPr="00BC5E1E">
        <w:rPr>
          <w:rFonts w:ascii="Times New Roman" w:eastAsia="Lucida Sans Unicode" w:hAnsi="Times New Roman" w:cs="Times New Roman"/>
          <w:kern w:val="1"/>
          <w:sz w:val="24"/>
          <w:szCs w:val="24"/>
        </w:rPr>
        <w:t>Cserbáné</w:t>
      </w:r>
      <w:proofErr w:type="spellEnd"/>
      <w:r w:rsidRPr="00BC5E1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dr. Papp Éva jogi képviselőt.</w:t>
      </w:r>
    </w:p>
    <w:p w:rsidR="000149AE" w:rsidRDefault="000149AE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C05CE3" w:rsidRDefault="00C05CE3" w:rsidP="00C05CE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C318D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Felelős: a bizottság elnöke</w:t>
      </w:r>
    </w:p>
    <w:p w:rsidR="00C05CE3" w:rsidRPr="00FE7A1E" w:rsidRDefault="00C05CE3" w:rsidP="00C05C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18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Határidő: a következő bizottsági ülés</w:t>
      </w:r>
    </w:p>
    <w:p w:rsidR="00C05CE3" w:rsidRDefault="00C05CE3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0149AE" w:rsidRPr="00E94567" w:rsidRDefault="000149AE" w:rsidP="00E94567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717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Marjai Pál bizottsági </w:t>
      </w:r>
      <w:proofErr w:type="gramStart"/>
      <w:r w:rsidRPr="00F717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elnök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717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módosító</w:t>
      </w:r>
      <w:proofErr w:type="gramEnd"/>
      <w:r w:rsidRPr="00F717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javaslata</w:t>
      </w:r>
      <w:r>
        <w:rPr>
          <w:rFonts w:eastAsia="Lucida Sans Unicode" w:cs="Times New Roman"/>
          <w:kern w:val="1"/>
          <w:lang w:eastAsia="ar-SA"/>
        </w:rPr>
        <w:t xml:space="preserve"> </w:t>
      </w:r>
      <w:r w:rsidRPr="0091505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II. számú határozati javaslat</w:t>
      </w:r>
      <w:r>
        <w:rPr>
          <w:rFonts w:eastAsia="Lucida Sans Unicode" w:cs="Times New Roman"/>
          <w:kern w:val="1"/>
          <w:lang w:eastAsia="ar-SA"/>
        </w:rPr>
        <w:t xml:space="preserve"> </w:t>
      </w:r>
      <w:r w:rsidRPr="0091505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esetében a következő:</w:t>
      </w:r>
      <w:r w:rsidR="00E945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0D1BF0" w:rsidRPr="00E94567">
        <w:rPr>
          <w:rFonts w:ascii="Times New Roman" w:hAnsi="Times New Roman" w:cs="Times New Roman"/>
          <w:sz w:val="24"/>
          <w:szCs w:val="24"/>
        </w:rPr>
        <w:t>Szikszó Város Önkormán</w:t>
      </w:r>
      <w:r w:rsidR="003D6212" w:rsidRPr="00E94567">
        <w:rPr>
          <w:rFonts w:ascii="Times New Roman" w:hAnsi="Times New Roman" w:cs="Times New Roman"/>
          <w:sz w:val="24"/>
          <w:szCs w:val="24"/>
        </w:rPr>
        <w:t xml:space="preserve">yzatának Képviselő-testülete </w:t>
      </w:r>
      <w:r w:rsidR="000D1BF0" w:rsidRPr="00E94567">
        <w:rPr>
          <w:rFonts w:ascii="Times New Roman" w:hAnsi="Times New Roman" w:cs="Times New Roman"/>
          <w:sz w:val="24"/>
          <w:szCs w:val="24"/>
        </w:rPr>
        <w:t>vásárolja</w:t>
      </w:r>
      <w:r w:rsidR="003D6212" w:rsidRPr="00E94567">
        <w:rPr>
          <w:rFonts w:ascii="Times New Roman" w:hAnsi="Times New Roman" w:cs="Times New Roman"/>
          <w:sz w:val="24"/>
          <w:szCs w:val="24"/>
        </w:rPr>
        <w:t xml:space="preserve"> meg</w:t>
      </w:r>
      <w:r w:rsidR="000D1BF0" w:rsidRPr="00E94567">
        <w:rPr>
          <w:rFonts w:ascii="Times New Roman" w:hAnsi="Times New Roman" w:cs="Times New Roman"/>
          <w:sz w:val="24"/>
          <w:szCs w:val="24"/>
        </w:rPr>
        <w:t xml:space="preserve"> a </w:t>
      </w:r>
      <w:r w:rsidR="000D1BF0" w:rsidRPr="00E94567">
        <w:rPr>
          <w:rFonts w:ascii="Times New Roman" w:hAnsi="Times New Roman" w:cs="Times New Roman"/>
          <w:bCs/>
          <w:sz w:val="24"/>
          <w:szCs w:val="24"/>
        </w:rPr>
        <w:t>Szikszó belterület 2131 helyrajzi számú, természetben 3800 Szikszó, Alsópince sor 3. szám alatt található 60 m2 területű „kivett présház” megnevezésű ingatlan</w:t>
      </w:r>
      <w:r w:rsidR="003D6212" w:rsidRPr="00E94567">
        <w:rPr>
          <w:rFonts w:ascii="Times New Roman" w:hAnsi="Times New Roman" w:cs="Times New Roman"/>
          <w:bCs/>
          <w:sz w:val="24"/>
          <w:szCs w:val="24"/>
        </w:rPr>
        <w:t>t 20</w:t>
      </w:r>
      <w:r w:rsidR="000D1BF0" w:rsidRPr="00E94567">
        <w:rPr>
          <w:rFonts w:ascii="Times New Roman" w:hAnsi="Times New Roman" w:cs="Times New Roman"/>
          <w:bCs/>
          <w:sz w:val="24"/>
          <w:szCs w:val="24"/>
        </w:rPr>
        <w:t>0.000.-Ft vételáron.</w:t>
      </w:r>
    </w:p>
    <w:p w:rsidR="000D1BF0" w:rsidRDefault="000149AE" w:rsidP="000149AE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Marjai Pál</w:t>
      </w:r>
      <w:r w:rsidRPr="006D69F7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szavazásra</w:t>
      </w:r>
      <w:proofErr w:type="gramEnd"/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teszi fel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módosító javaslatát, melyet a bizottság – 3 fő van jelen a szavazásnál – </w:t>
      </w:r>
      <w:r w:rsidR="000D1BF0">
        <w:rPr>
          <w:rFonts w:ascii="Times New Roman" w:eastAsia="Times New Roman" w:hAnsi="Times New Roman" w:cs="Times New Roman"/>
          <w:sz w:val="24"/>
          <w:szCs w:val="24"/>
        </w:rPr>
        <w:t>egyhangúlag 3 igen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szavazattal elfogad.</w:t>
      </w:r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9AE" w:rsidRDefault="000149AE" w:rsidP="000149AE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módosított határozati javaslatot</w:t>
      </w:r>
      <w:r w:rsidRPr="006D69F7">
        <w:rPr>
          <w:rFonts w:ascii="Times New Roman" w:hAnsi="Times New Roman" w:cs="Times New Roman"/>
          <w:sz w:val="24"/>
          <w:szCs w:val="24"/>
        </w:rPr>
        <w:t xml:space="preserve"> a Bizottság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9F7">
        <w:rPr>
          <w:rFonts w:ascii="Times New Roman" w:hAnsi="Times New Roman" w:cs="Times New Roman"/>
          <w:sz w:val="24"/>
          <w:szCs w:val="24"/>
        </w:rPr>
        <w:t xml:space="preserve"> fő van jelen a szavazásnál – </w:t>
      </w:r>
      <w:proofErr w:type="gramStart"/>
      <w:r w:rsidR="000D1BF0"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 w:rsidR="000D1BF0">
        <w:rPr>
          <w:rFonts w:ascii="Times New Roman" w:eastAsia="Times New Roman" w:hAnsi="Times New Roman" w:cs="Times New Roman"/>
          <w:sz w:val="24"/>
          <w:szCs w:val="24"/>
        </w:rPr>
        <w:t xml:space="preserve"> 3 igen </w:t>
      </w:r>
      <w:r w:rsidRPr="006D69F7">
        <w:rPr>
          <w:rFonts w:ascii="Times New Roman" w:hAnsi="Times New Roman" w:cs="Times New Roman"/>
          <w:sz w:val="24"/>
          <w:szCs w:val="24"/>
        </w:rPr>
        <w:t>szavazattal elfogad és meghozza az alábbi határozatot:</w:t>
      </w:r>
    </w:p>
    <w:p w:rsidR="000149AE" w:rsidRDefault="000149AE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0D1BF0" w:rsidRPr="000D1BF0" w:rsidRDefault="000D1BF0" w:rsidP="000D1BF0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7/2020.(II.11.)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0D1BF0" w:rsidRDefault="000D1BF0" w:rsidP="000D1B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D1BF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Tárgy: </w:t>
      </w:r>
      <w:r w:rsidRPr="000D1BF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Döntés a Szikszó, belterület 2131 helyrajzi számú ingatlan megvásárlásával kapcsolatban</w:t>
      </w:r>
    </w:p>
    <w:p w:rsidR="000D1BF0" w:rsidRPr="000D1BF0" w:rsidRDefault="000D1BF0" w:rsidP="000D1B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0D1BF0" w:rsidRPr="000D1BF0" w:rsidRDefault="00E3040A" w:rsidP="000D1B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862F1">
        <w:rPr>
          <w:rFonts w:ascii="Times New Roman" w:eastAsia="Lucida Sans Unicode" w:hAnsi="Times New Roman" w:cs="Times New Roman"/>
          <w:kern w:val="1"/>
          <w:sz w:val="24"/>
          <w:szCs w:val="24"/>
        </w:rPr>
        <w:t>Szikszó Város Városüzemeltetési Bizottsága javasolja a Képviselő-testületnek, hogy</w:t>
      </w:r>
      <w:r>
        <w:rPr>
          <w:rFonts w:eastAsia="Lucida Sans Unicode" w:cs="Times New Roman"/>
          <w:kern w:val="1"/>
        </w:rPr>
        <w:t xml:space="preserve"> </w:t>
      </w:r>
      <w:r w:rsidR="000D1BF0" w:rsidRPr="000D1BF0">
        <w:rPr>
          <w:rFonts w:ascii="Times New Roman" w:eastAsia="Lucida Sans Unicode" w:hAnsi="Times New Roman" w:cs="Times New Roman"/>
          <w:kern w:val="1"/>
          <w:sz w:val="24"/>
          <w:szCs w:val="24"/>
        </w:rPr>
        <w:t>vásárolja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meg</w:t>
      </w:r>
      <w:r w:rsidR="000D1BF0" w:rsidRPr="000D1BF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</w:t>
      </w:r>
      <w:r w:rsidR="000D1BF0" w:rsidRPr="000D1BF0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Szikszó belterület 2131 helyrajzi számú, természetben 3800 Szikszó, Alsópince sor 3. szám alatt található 60 m2 területű „kivett présház” megnevezésű ingatlant 250.000.-Ft vételáron.</w:t>
      </w:r>
    </w:p>
    <w:p w:rsidR="00F617D3" w:rsidRPr="00F617D3" w:rsidRDefault="00F617D3" w:rsidP="00F617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H</w:t>
      </w:r>
      <w:r w:rsidRPr="00F617D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atalmazza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fel</w:t>
      </w:r>
      <w:r w:rsidRPr="00F617D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a polgármestert az adásvételi szerződés aláírására.</w:t>
      </w:r>
    </w:p>
    <w:p w:rsidR="00F617D3" w:rsidRPr="00F617D3" w:rsidRDefault="00F617D3" w:rsidP="00F617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F617D3">
        <w:rPr>
          <w:rFonts w:ascii="Times New Roman" w:eastAsia="Lucida Sans Unicode" w:hAnsi="Times New Roman" w:cs="Times New Roman"/>
          <w:kern w:val="1"/>
          <w:sz w:val="24"/>
          <w:szCs w:val="24"/>
        </w:rPr>
        <w:t>Az adásvét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eli szerződés elkészítésével </w:t>
      </w:r>
      <w:r w:rsidRPr="00F617D3">
        <w:rPr>
          <w:rFonts w:ascii="Times New Roman" w:eastAsia="Lucida Sans Unicode" w:hAnsi="Times New Roman" w:cs="Times New Roman"/>
          <w:kern w:val="1"/>
          <w:sz w:val="24"/>
          <w:szCs w:val="24"/>
        </w:rPr>
        <w:t>bízza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meg</w:t>
      </w:r>
      <w:r w:rsidRPr="00F617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dr. </w:t>
      </w:r>
      <w:proofErr w:type="spellStart"/>
      <w:r w:rsidRPr="00F617D3">
        <w:rPr>
          <w:rFonts w:ascii="Times New Roman" w:eastAsia="Lucida Sans Unicode" w:hAnsi="Times New Roman" w:cs="Times New Roman"/>
          <w:kern w:val="1"/>
          <w:sz w:val="24"/>
          <w:szCs w:val="24"/>
        </w:rPr>
        <w:t>Cserbáné</w:t>
      </w:r>
      <w:proofErr w:type="spellEnd"/>
      <w:r w:rsidRPr="00F617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dr. Papp Éva jogi képviselőt.</w:t>
      </w:r>
    </w:p>
    <w:p w:rsidR="001020C9" w:rsidRDefault="001020C9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A27E6B" w:rsidRDefault="00A27E6B" w:rsidP="00A27E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C318D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Felelős: a bizottság elnöke</w:t>
      </w:r>
    </w:p>
    <w:p w:rsidR="00A27E6B" w:rsidRPr="00FE7A1E" w:rsidRDefault="00A27E6B" w:rsidP="00A27E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18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Határidő: a következő bizottsági ülés</w:t>
      </w:r>
    </w:p>
    <w:p w:rsidR="00A27E6B" w:rsidRDefault="00A27E6B" w:rsidP="008F7684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587DE8" w:rsidRPr="00587DE8" w:rsidRDefault="00587DE8" w:rsidP="008F7684">
      <w:pPr>
        <w:pStyle w:val="Textbody"/>
        <w:spacing w:after="0"/>
        <w:rPr>
          <w:rFonts w:eastAsia="Lucida Sans Unicode" w:cs="Times New Roman"/>
          <w:kern w:val="1"/>
          <w:lang w:eastAsia="ar-SA"/>
        </w:rPr>
      </w:pPr>
      <w:r w:rsidRPr="00587DE8">
        <w:rPr>
          <w:rFonts w:eastAsia="Lucida Sans Unicode" w:cs="Times New Roman"/>
          <w:kern w:val="1"/>
          <w:lang w:eastAsia="ar-SA"/>
        </w:rPr>
        <w:t xml:space="preserve">6./ </w:t>
      </w:r>
      <w:r w:rsidRPr="00587DE8">
        <w:rPr>
          <w:rFonts w:eastAsia="Lucida Sans Unicode" w:cs="Times New Roman"/>
          <w:bCs/>
          <w:kern w:val="1"/>
          <w:lang w:eastAsia="ar-SA"/>
        </w:rPr>
        <w:t>Döntés a Szikszó, zártkert 4273/2 helyrajzi számú ingatlanra vonatkozó bérleti szerződés meghosszabbításáról</w:t>
      </w:r>
    </w:p>
    <w:p w:rsidR="00192E5B" w:rsidRDefault="00192E5B" w:rsidP="008F76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507F" w:rsidRDefault="00E3277B" w:rsidP="008F76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Marjai Pál bizottsági elnök: egy antennáról van szó az előterjesztésben, amelynek esetében érkezett egy vételi ajánlat</w:t>
      </w:r>
      <w:r w:rsidR="00D703C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Nem tartja célszerűnek ezt a megoldást, támogatj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az előterjesztésben szereplő javaslatot elfogadni, tehát a szolgáltató továbbra is vegye azt bérbe az önkormányzattól</w:t>
      </w:r>
      <w:r w:rsidR="00D703C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bookmarkStart w:id="0" w:name="_GoBack"/>
      <w:bookmarkEnd w:id="0"/>
    </w:p>
    <w:p w:rsidR="001266C2" w:rsidRDefault="001266C2" w:rsidP="008F7684">
      <w:pPr>
        <w:pStyle w:val="Textbody"/>
        <w:spacing w:after="0"/>
        <w:jc w:val="both"/>
        <w:rPr>
          <w:rFonts w:cs="Times New Roman"/>
        </w:rPr>
      </w:pPr>
    </w:p>
    <w:p w:rsidR="00474932" w:rsidRDefault="00474932" w:rsidP="0047493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Marjai Pál</w:t>
      </w:r>
      <w:r w:rsidRPr="006D69F7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szavazásra</w:t>
      </w:r>
      <w:proofErr w:type="gramEnd"/>
      <w:r w:rsidRPr="006D69F7">
        <w:rPr>
          <w:rFonts w:ascii="Times New Roman" w:eastAsia="Times New Roman" w:hAnsi="Times New Roman" w:cs="Times New Roman"/>
          <w:sz w:val="24"/>
          <w:szCs w:val="24"/>
        </w:rPr>
        <w:t xml:space="preserve"> teszi fel </w:t>
      </w:r>
      <w:r>
        <w:rPr>
          <w:rFonts w:ascii="Times New Roman" w:eastAsia="Times New Roman" w:hAnsi="Times New Roman" w:cs="Times New Roman"/>
          <w:sz w:val="24"/>
          <w:szCs w:val="24"/>
        </w:rPr>
        <w:t>az előterjesztést</w:t>
      </w:r>
      <w:r w:rsidRPr="006D69F7">
        <w:rPr>
          <w:rFonts w:ascii="Times New Roman" w:hAnsi="Times New Roman" w:cs="Times New Roman"/>
          <w:sz w:val="24"/>
          <w:szCs w:val="24"/>
        </w:rPr>
        <w:t xml:space="preserve">, melyet a Bizottság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9F7">
        <w:rPr>
          <w:rFonts w:ascii="Times New Roman" w:hAnsi="Times New Roman" w:cs="Times New Roman"/>
          <w:sz w:val="24"/>
          <w:szCs w:val="24"/>
        </w:rPr>
        <w:t xml:space="preserve"> fő van jelen a szavazásnál – </w:t>
      </w:r>
      <w:r>
        <w:rPr>
          <w:rFonts w:ascii="Times New Roman" w:hAnsi="Times New Roman" w:cs="Times New Roman"/>
          <w:sz w:val="24"/>
          <w:szCs w:val="24"/>
        </w:rPr>
        <w:t>egyhangúlag 3</w:t>
      </w:r>
      <w:r w:rsidRPr="006D69F7">
        <w:rPr>
          <w:rFonts w:ascii="Times New Roman" w:hAnsi="Times New Roman" w:cs="Times New Roman"/>
          <w:sz w:val="24"/>
          <w:szCs w:val="24"/>
        </w:rPr>
        <w:t xml:space="preserve"> igen szavazattal elfogad és meghozza az alábbi határozatot:</w:t>
      </w:r>
    </w:p>
    <w:p w:rsidR="00474932" w:rsidRDefault="00474932" w:rsidP="00474932">
      <w:pPr>
        <w:pStyle w:val="Szvegtrzs"/>
        <w:spacing w:after="0"/>
        <w:jc w:val="both"/>
        <w:rPr>
          <w:b/>
        </w:rPr>
      </w:pPr>
    </w:p>
    <w:p w:rsidR="00474932" w:rsidRDefault="00474932" w:rsidP="00474932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8/2020.(II.11.)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1B4126" w:rsidRDefault="001B4126" w:rsidP="001B412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Tárgy: </w:t>
      </w:r>
      <w:r w:rsidRPr="00007167">
        <w:rPr>
          <w:b/>
          <w:bCs/>
        </w:rPr>
        <w:t xml:space="preserve">Döntés a Szikszó, </w:t>
      </w:r>
      <w:r>
        <w:rPr>
          <w:b/>
          <w:bCs/>
        </w:rPr>
        <w:t>zártkert 4273/2 helyrajzi számú ingatlanra vonatkozó bérleti szerződés meghosszabbításáról</w:t>
      </w:r>
    </w:p>
    <w:p w:rsidR="001B4126" w:rsidRDefault="001B4126" w:rsidP="001B4126">
      <w:pPr>
        <w:pStyle w:val="Standard"/>
        <w:tabs>
          <w:tab w:val="center" w:pos="7245"/>
        </w:tabs>
        <w:jc w:val="both"/>
        <w:rPr>
          <w:b/>
          <w:bCs/>
        </w:rPr>
      </w:pPr>
    </w:p>
    <w:p w:rsidR="001B4126" w:rsidRDefault="001B4126" w:rsidP="001B4126">
      <w:pPr>
        <w:pStyle w:val="Textbody"/>
        <w:tabs>
          <w:tab w:val="center" w:pos="7245"/>
        </w:tabs>
        <w:spacing w:after="0"/>
        <w:jc w:val="both"/>
      </w:pPr>
      <w:r w:rsidRPr="00B862F1">
        <w:rPr>
          <w:rFonts w:eastAsia="Lucida Sans Unicode" w:cs="Times New Roman"/>
          <w:kern w:val="1"/>
        </w:rPr>
        <w:t>Szikszó Város Városüzemeltetési Bizottsága javasolja a Képviselő-testületnek, hogy</w:t>
      </w:r>
      <w:r>
        <w:rPr>
          <w:rFonts w:eastAsia="Lucida Sans Unicode" w:cs="Times New Roman"/>
          <w:kern w:val="1"/>
        </w:rPr>
        <w:t xml:space="preserve"> határozzon úgy</w:t>
      </w:r>
      <w:r>
        <w:t xml:space="preserve">, hogy a Szikszó, zártkert 4273/2 </w:t>
      </w:r>
      <w:proofErr w:type="spellStart"/>
      <w:r>
        <w:t>hrsz-ú</w:t>
      </w:r>
      <w:proofErr w:type="spellEnd"/>
      <w:r>
        <w:t xml:space="preserve"> ingatlanra vonatkozó, a Szikszó Város Önkormányzata és a Vodafone Magyarország </w:t>
      </w:r>
      <w:proofErr w:type="spellStart"/>
      <w:r>
        <w:t>Zrt</w:t>
      </w:r>
      <w:proofErr w:type="spellEnd"/>
      <w:r>
        <w:t>. között fennálló bérleti szerződést annak lejárta (vagyis 2022. június 30. napja) után újabb 7,5 évvel meghosszabbítja.</w:t>
      </w:r>
    </w:p>
    <w:p w:rsidR="001B4126" w:rsidRDefault="001B4126" w:rsidP="001B4126">
      <w:pPr>
        <w:pStyle w:val="Standard"/>
        <w:tabs>
          <w:tab w:val="center" w:pos="7245"/>
        </w:tabs>
        <w:jc w:val="both"/>
      </w:pPr>
      <w:r>
        <w:t>Hatalmazza fel a polgármestert a bérleti szerződés meghosszabbításának aláírására.</w:t>
      </w:r>
    </w:p>
    <w:p w:rsidR="00474932" w:rsidRDefault="00474932" w:rsidP="008F7684">
      <w:pPr>
        <w:pStyle w:val="Textbody"/>
        <w:spacing w:after="0"/>
        <w:jc w:val="both"/>
        <w:rPr>
          <w:rFonts w:cs="Times New Roman"/>
        </w:rPr>
      </w:pPr>
    </w:p>
    <w:p w:rsidR="001B4126" w:rsidRDefault="001B4126" w:rsidP="001B41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C318D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Felelős: a bizottság elnöke</w:t>
      </w:r>
    </w:p>
    <w:p w:rsidR="001B4126" w:rsidRPr="00FE7A1E" w:rsidRDefault="001B4126" w:rsidP="001B41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18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Határidő: a következő bizottsági ülés</w:t>
      </w:r>
    </w:p>
    <w:p w:rsidR="001B4126" w:rsidRPr="0095100F" w:rsidRDefault="001B4126" w:rsidP="008F7684">
      <w:pPr>
        <w:pStyle w:val="Textbody"/>
        <w:spacing w:after="0"/>
        <w:jc w:val="both"/>
        <w:rPr>
          <w:rFonts w:cs="Times New Roman"/>
        </w:rPr>
      </w:pPr>
    </w:p>
    <w:p w:rsidR="00C26BF4" w:rsidRDefault="00FF4ECD" w:rsidP="008F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Marjai Pál elnök</w:t>
      </w:r>
      <w:r w:rsidR="00D82E0D">
        <w:rPr>
          <w:rFonts w:ascii="Times New Roman" w:hAnsi="Times New Roman" w:cs="Times New Roman"/>
          <w:sz w:val="24"/>
          <w:szCs w:val="24"/>
        </w:rPr>
        <w:t xml:space="preserve"> </w:t>
      </w:r>
      <w:r w:rsidR="00C26BF4">
        <w:rPr>
          <w:rFonts w:ascii="Times New Roman" w:hAnsi="Times New Roman" w:cs="Times New Roman"/>
          <w:sz w:val="24"/>
          <w:szCs w:val="24"/>
        </w:rPr>
        <w:t>megköszöni a részvételt, az ülést bezárja.</w:t>
      </w:r>
    </w:p>
    <w:p w:rsidR="00C26BF4" w:rsidRDefault="009975BB" w:rsidP="008F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 lezárva 16 óra 2</w:t>
      </w:r>
      <w:r w:rsidR="00C26BF4">
        <w:rPr>
          <w:rFonts w:ascii="Times New Roman" w:hAnsi="Times New Roman" w:cs="Times New Roman"/>
          <w:sz w:val="24"/>
          <w:szCs w:val="24"/>
        </w:rPr>
        <w:t>0 perckor.</w:t>
      </w:r>
    </w:p>
    <w:p w:rsidR="0005140B" w:rsidRDefault="0005140B" w:rsidP="00C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5B" w:rsidRDefault="0054545B" w:rsidP="00C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99" w:rsidRDefault="00B12499" w:rsidP="00B12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40B" w:rsidRDefault="0005140B" w:rsidP="00B1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5B" w:rsidRDefault="0054545B" w:rsidP="00B1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5B" w:rsidRDefault="0054545B" w:rsidP="00B1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0B" w:rsidRDefault="0005140B" w:rsidP="00B1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99" w:rsidRDefault="00B12499" w:rsidP="00B12499">
      <w:pPr>
        <w:pStyle w:val="Textbody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DA062B">
        <w:rPr>
          <w:rFonts w:eastAsia="Times New Roman" w:cs="Times New Roman"/>
        </w:rPr>
        <w:t xml:space="preserve">            </w:t>
      </w:r>
      <w:r w:rsidR="00FF4ECD">
        <w:rPr>
          <w:rFonts w:eastAsia="Times New Roman" w:cs="Times New Roman"/>
        </w:rPr>
        <w:t xml:space="preserve">Marjai </w:t>
      </w:r>
      <w:proofErr w:type="gramStart"/>
      <w:r w:rsidR="00FF4ECD">
        <w:rPr>
          <w:rFonts w:eastAsia="Times New Roman" w:cs="Times New Roman"/>
        </w:rPr>
        <w:t>Pál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882BC3">
        <w:rPr>
          <w:rFonts w:eastAsia="Times New Roman" w:cs="Times New Roman"/>
        </w:rPr>
        <w:tab/>
      </w:r>
      <w:r w:rsidR="004A6DCC">
        <w:rPr>
          <w:rFonts w:eastAsia="Times New Roman" w:cs="Times New Roman"/>
        </w:rPr>
        <w:t xml:space="preserve">   </w:t>
      </w:r>
      <w:r w:rsidR="0054545B">
        <w:rPr>
          <w:rFonts w:eastAsia="Times New Roman" w:cs="Times New Roman"/>
        </w:rPr>
        <w:tab/>
        <w:t xml:space="preserve">   </w:t>
      </w:r>
      <w:r w:rsidR="00587DE8">
        <w:rPr>
          <w:rFonts w:eastAsia="Times New Roman" w:cs="Times New Roman"/>
        </w:rPr>
        <w:t xml:space="preserve">        Tóth</w:t>
      </w:r>
      <w:proofErr w:type="gramEnd"/>
      <w:r w:rsidR="00587DE8">
        <w:rPr>
          <w:rFonts w:eastAsia="Times New Roman" w:cs="Times New Roman"/>
        </w:rPr>
        <w:t xml:space="preserve"> Tibor</w:t>
      </w:r>
    </w:p>
    <w:p w:rsidR="00F23C56" w:rsidRDefault="00B12499" w:rsidP="00067EEA">
      <w:pPr>
        <w:pStyle w:val="Textbody"/>
        <w:spacing w:after="0"/>
        <w:jc w:val="both"/>
      </w:pPr>
      <w:r>
        <w:rPr>
          <w:rFonts w:eastAsia="Times New Roman" w:cs="Times New Roman"/>
        </w:rPr>
        <w:t xml:space="preserve">           </w:t>
      </w:r>
      <w:r w:rsidR="00AF190A">
        <w:rPr>
          <w:rFonts w:eastAsia="Times New Roman" w:cs="Times New Roman"/>
        </w:rPr>
        <w:t xml:space="preserve">         </w:t>
      </w:r>
      <w:proofErr w:type="gramStart"/>
      <w:r w:rsidR="009975BB">
        <w:rPr>
          <w:rFonts w:eastAsia="Times New Roman" w:cs="Times New Roman"/>
        </w:rPr>
        <w:t>bizottsági</w:t>
      </w:r>
      <w:proofErr w:type="gramEnd"/>
      <w:r w:rsidR="009975BB">
        <w:rPr>
          <w:rFonts w:eastAsia="Times New Roman" w:cs="Times New Roman"/>
        </w:rPr>
        <w:t xml:space="preserve"> elnök</w:t>
      </w:r>
      <w:r w:rsidR="004212CA">
        <w:rPr>
          <w:rFonts w:eastAsia="Times New Roman" w:cs="Times New Roman"/>
        </w:rPr>
        <w:tab/>
      </w:r>
      <w:r w:rsidR="004212CA">
        <w:rPr>
          <w:rFonts w:eastAsia="Times New Roman" w:cs="Times New Roman"/>
        </w:rPr>
        <w:tab/>
      </w:r>
      <w:r w:rsidR="004212CA">
        <w:rPr>
          <w:rFonts w:eastAsia="Times New Roman" w:cs="Times New Roman"/>
        </w:rPr>
        <w:tab/>
      </w:r>
      <w:r w:rsidR="0054545B">
        <w:rPr>
          <w:rFonts w:eastAsia="Times New Roman" w:cs="Times New Roman"/>
        </w:rPr>
        <w:tab/>
      </w:r>
      <w:r w:rsidR="00DE569B">
        <w:rPr>
          <w:rFonts w:eastAsia="Times New Roman" w:cs="Times New Roman"/>
        </w:rPr>
        <w:tab/>
      </w:r>
      <w:r>
        <w:rPr>
          <w:rFonts w:eastAsia="Times New Roman" w:cs="Times New Roman"/>
        </w:rPr>
        <w:t>hitelesítő</w:t>
      </w:r>
      <w:r>
        <w:rPr>
          <w:rFonts w:eastAsia="Times New Roman" w:cs="Times New Roman"/>
        </w:rPr>
        <w:tab/>
      </w:r>
    </w:p>
    <w:sectPr w:rsidR="00F23C56" w:rsidSect="00E55F7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2C" w:rsidRDefault="00BC592C" w:rsidP="0028301A">
      <w:pPr>
        <w:spacing w:after="0" w:line="240" w:lineRule="auto"/>
      </w:pPr>
      <w:r>
        <w:separator/>
      </w:r>
    </w:p>
  </w:endnote>
  <w:endnote w:type="continuationSeparator" w:id="0">
    <w:p w:rsidR="00BC592C" w:rsidRDefault="00BC592C" w:rsidP="0028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2C" w:rsidRDefault="00BC592C" w:rsidP="0028301A">
      <w:pPr>
        <w:spacing w:after="0" w:line="240" w:lineRule="auto"/>
      </w:pPr>
      <w:r>
        <w:separator/>
      </w:r>
    </w:p>
  </w:footnote>
  <w:footnote w:type="continuationSeparator" w:id="0">
    <w:p w:rsidR="00BC592C" w:rsidRDefault="00BC592C" w:rsidP="0028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2214"/>
      <w:docPartObj>
        <w:docPartGallery w:val="Page Numbers (Top of Page)"/>
        <w:docPartUnique/>
      </w:docPartObj>
    </w:sdtPr>
    <w:sdtContent>
      <w:p w:rsidR="00BC592C" w:rsidRDefault="00542B6E">
        <w:pPr>
          <w:pStyle w:val="lfej"/>
          <w:jc w:val="center"/>
        </w:pPr>
        <w:fldSimple w:instr=" PAGE   \* MERGEFORMAT ">
          <w:r w:rsidR="00E72968">
            <w:rPr>
              <w:noProof/>
            </w:rPr>
            <w:t>1</w:t>
          </w:r>
        </w:fldSimple>
      </w:p>
    </w:sdtContent>
  </w:sdt>
  <w:p w:rsidR="00BC592C" w:rsidRDefault="00BC592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4F5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CAA"/>
    <w:rsid w:val="00003D1B"/>
    <w:rsid w:val="00004C1A"/>
    <w:rsid w:val="00006423"/>
    <w:rsid w:val="0001276A"/>
    <w:rsid w:val="00013027"/>
    <w:rsid w:val="000149AE"/>
    <w:rsid w:val="00015474"/>
    <w:rsid w:val="000178C9"/>
    <w:rsid w:val="00020961"/>
    <w:rsid w:val="000224D3"/>
    <w:rsid w:val="000240B6"/>
    <w:rsid w:val="00026B5E"/>
    <w:rsid w:val="00027266"/>
    <w:rsid w:val="00027A7B"/>
    <w:rsid w:val="00030F0E"/>
    <w:rsid w:val="000314FC"/>
    <w:rsid w:val="000334EE"/>
    <w:rsid w:val="00035591"/>
    <w:rsid w:val="00036E64"/>
    <w:rsid w:val="00037A8D"/>
    <w:rsid w:val="00041181"/>
    <w:rsid w:val="00041E2B"/>
    <w:rsid w:val="00045436"/>
    <w:rsid w:val="00045EF2"/>
    <w:rsid w:val="0004612C"/>
    <w:rsid w:val="00046658"/>
    <w:rsid w:val="000472FD"/>
    <w:rsid w:val="0004733E"/>
    <w:rsid w:val="000506FB"/>
    <w:rsid w:val="00050A53"/>
    <w:rsid w:val="00050B0A"/>
    <w:rsid w:val="0005140B"/>
    <w:rsid w:val="000519BD"/>
    <w:rsid w:val="000552ED"/>
    <w:rsid w:val="00055A84"/>
    <w:rsid w:val="00056CAA"/>
    <w:rsid w:val="00057DB1"/>
    <w:rsid w:val="000614B4"/>
    <w:rsid w:val="00063841"/>
    <w:rsid w:val="00067EEA"/>
    <w:rsid w:val="00072146"/>
    <w:rsid w:val="00080E83"/>
    <w:rsid w:val="00082DEC"/>
    <w:rsid w:val="000863EB"/>
    <w:rsid w:val="0008777B"/>
    <w:rsid w:val="00092216"/>
    <w:rsid w:val="00095AFD"/>
    <w:rsid w:val="000A127A"/>
    <w:rsid w:val="000A1D86"/>
    <w:rsid w:val="000A6FBD"/>
    <w:rsid w:val="000B15C2"/>
    <w:rsid w:val="000B22D6"/>
    <w:rsid w:val="000B296A"/>
    <w:rsid w:val="000B31D0"/>
    <w:rsid w:val="000B393F"/>
    <w:rsid w:val="000B5900"/>
    <w:rsid w:val="000B5918"/>
    <w:rsid w:val="000B6099"/>
    <w:rsid w:val="000B7FBF"/>
    <w:rsid w:val="000C1729"/>
    <w:rsid w:val="000C3157"/>
    <w:rsid w:val="000C6159"/>
    <w:rsid w:val="000C686E"/>
    <w:rsid w:val="000D1BF0"/>
    <w:rsid w:val="000D2599"/>
    <w:rsid w:val="000D5294"/>
    <w:rsid w:val="000E4C2D"/>
    <w:rsid w:val="000E65FB"/>
    <w:rsid w:val="000E7084"/>
    <w:rsid w:val="000F549F"/>
    <w:rsid w:val="000F6B44"/>
    <w:rsid w:val="001009EA"/>
    <w:rsid w:val="00100A6C"/>
    <w:rsid w:val="001016B8"/>
    <w:rsid w:val="00101ECF"/>
    <w:rsid w:val="001020C9"/>
    <w:rsid w:val="00104241"/>
    <w:rsid w:val="00106B98"/>
    <w:rsid w:val="00111338"/>
    <w:rsid w:val="0011344D"/>
    <w:rsid w:val="00113DC5"/>
    <w:rsid w:val="00115FF4"/>
    <w:rsid w:val="00116A04"/>
    <w:rsid w:val="001205ED"/>
    <w:rsid w:val="001266C2"/>
    <w:rsid w:val="00126774"/>
    <w:rsid w:val="001267F8"/>
    <w:rsid w:val="00127D6D"/>
    <w:rsid w:val="00130361"/>
    <w:rsid w:val="001316EA"/>
    <w:rsid w:val="00135D3B"/>
    <w:rsid w:val="001362AB"/>
    <w:rsid w:val="00137BFE"/>
    <w:rsid w:val="00142410"/>
    <w:rsid w:val="001451C4"/>
    <w:rsid w:val="0015046C"/>
    <w:rsid w:val="0015091F"/>
    <w:rsid w:val="00153472"/>
    <w:rsid w:val="00153C6C"/>
    <w:rsid w:val="00153D05"/>
    <w:rsid w:val="001551AC"/>
    <w:rsid w:val="001647D3"/>
    <w:rsid w:val="00170E12"/>
    <w:rsid w:val="00172888"/>
    <w:rsid w:val="001734F9"/>
    <w:rsid w:val="00177457"/>
    <w:rsid w:val="00185ADE"/>
    <w:rsid w:val="00187CA7"/>
    <w:rsid w:val="00192E5B"/>
    <w:rsid w:val="00192F38"/>
    <w:rsid w:val="001961A0"/>
    <w:rsid w:val="001963FB"/>
    <w:rsid w:val="0019672F"/>
    <w:rsid w:val="001A2B1E"/>
    <w:rsid w:val="001A665A"/>
    <w:rsid w:val="001B0251"/>
    <w:rsid w:val="001B30A1"/>
    <w:rsid w:val="001B4126"/>
    <w:rsid w:val="001B5140"/>
    <w:rsid w:val="001B58F1"/>
    <w:rsid w:val="001B6F57"/>
    <w:rsid w:val="001B76F0"/>
    <w:rsid w:val="001C03E4"/>
    <w:rsid w:val="001C0617"/>
    <w:rsid w:val="001C24E0"/>
    <w:rsid w:val="001C27C3"/>
    <w:rsid w:val="001C3820"/>
    <w:rsid w:val="001C398A"/>
    <w:rsid w:val="001C39BA"/>
    <w:rsid w:val="001C7060"/>
    <w:rsid w:val="001D0754"/>
    <w:rsid w:val="001D42C0"/>
    <w:rsid w:val="001D74A1"/>
    <w:rsid w:val="001E18F6"/>
    <w:rsid w:val="001E1992"/>
    <w:rsid w:val="001F466A"/>
    <w:rsid w:val="0020180D"/>
    <w:rsid w:val="00206FD1"/>
    <w:rsid w:val="002112BE"/>
    <w:rsid w:val="0021205A"/>
    <w:rsid w:val="00213CBF"/>
    <w:rsid w:val="0021492B"/>
    <w:rsid w:val="0021792A"/>
    <w:rsid w:val="0022283B"/>
    <w:rsid w:val="002240B3"/>
    <w:rsid w:val="002264E8"/>
    <w:rsid w:val="00226DA8"/>
    <w:rsid w:val="00231501"/>
    <w:rsid w:val="00231650"/>
    <w:rsid w:val="00232AD0"/>
    <w:rsid w:val="00232BAF"/>
    <w:rsid w:val="0023517F"/>
    <w:rsid w:val="002363E3"/>
    <w:rsid w:val="00236838"/>
    <w:rsid w:val="00237EFE"/>
    <w:rsid w:val="00242FE2"/>
    <w:rsid w:val="002440E5"/>
    <w:rsid w:val="002447B8"/>
    <w:rsid w:val="00251050"/>
    <w:rsid w:val="002517F6"/>
    <w:rsid w:val="00251B5E"/>
    <w:rsid w:val="002618CD"/>
    <w:rsid w:val="00266B19"/>
    <w:rsid w:val="00267DD1"/>
    <w:rsid w:val="0027133C"/>
    <w:rsid w:val="002762BB"/>
    <w:rsid w:val="002774F2"/>
    <w:rsid w:val="00277E23"/>
    <w:rsid w:val="0028301A"/>
    <w:rsid w:val="00285455"/>
    <w:rsid w:val="00285CC1"/>
    <w:rsid w:val="0029002E"/>
    <w:rsid w:val="0029377D"/>
    <w:rsid w:val="00294838"/>
    <w:rsid w:val="00295436"/>
    <w:rsid w:val="002961B7"/>
    <w:rsid w:val="0029769E"/>
    <w:rsid w:val="002A19FB"/>
    <w:rsid w:val="002A2294"/>
    <w:rsid w:val="002A3B5A"/>
    <w:rsid w:val="002A41D8"/>
    <w:rsid w:val="002A64FF"/>
    <w:rsid w:val="002A7A26"/>
    <w:rsid w:val="002B076A"/>
    <w:rsid w:val="002B3033"/>
    <w:rsid w:val="002B46F1"/>
    <w:rsid w:val="002C4E37"/>
    <w:rsid w:val="002C5932"/>
    <w:rsid w:val="002C666C"/>
    <w:rsid w:val="002C6D8B"/>
    <w:rsid w:val="002D036A"/>
    <w:rsid w:val="002D1B20"/>
    <w:rsid w:val="002D41A4"/>
    <w:rsid w:val="002D4D85"/>
    <w:rsid w:val="002D7795"/>
    <w:rsid w:val="002E0D0E"/>
    <w:rsid w:val="002E4EE0"/>
    <w:rsid w:val="002F36DD"/>
    <w:rsid w:val="002F5996"/>
    <w:rsid w:val="002F59E2"/>
    <w:rsid w:val="002F6395"/>
    <w:rsid w:val="003014F6"/>
    <w:rsid w:val="00301DFE"/>
    <w:rsid w:val="00301FEB"/>
    <w:rsid w:val="00302884"/>
    <w:rsid w:val="00305A84"/>
    <w:rsid w:val="00310B75"/>
    <w:rsid w:val="00310D9F"/>
    <w:rsid w:val="00317794"/>
    <w:rsid w:val="00317927"/>
    <w:rsid w:val="0032070A"/>
    <w:rsid w:val="00320B2F"/>
    <w:rsid w:val="00320E22"/>
    <w:rsid w:val="00321231"/>
    <w:rsid w:val="003214E4"/>
    <w:rsid w:val="00321910"/>
    <w:rsid w:val="00322F99"/>
    <w:rsid w:val="003238E7"/>
    <w:rsid w:val="0032399C"/>
    <w:rsid w:val="00327102"/>
    <w:rsid w:val="00331586"/>
    <w:rsid w:val="00331F9C"/>
    <w:rsid w:val="003361DF"/>
    <w:rsid w:val="00341A2C"/>
    <w:rsid w:val="0034472A"/>
    <w:rsid w:val="00352A5E"/>
    <w:rsid w:val="00353E26"/>
    <w:rsid w:val="003554C0"/>
    <w:rsid w:val="00356543"/>
    <w:rsid w:val="00357C34"/>
    <w:rsid w:val="003603F0"/>
    <w:rsid w:val="00373F8E"/>
    <w:rsid w:val="003749CF"/>
    <w:rsid w:val="00376BB4"/>
    <w:rsid w:val="003A18DC"/>
    <w:rsid w:val="003B4D3C"/>
    <w:rsid w:val="003C3A7E"/>
    <w:rsid w:val="003C6673"/>
    <w:rsid w:val="003C686B"/>
    <w:rsid w:val="003D414A"/>
    <w:rsid w:val="003D4543"/>
    <w:rsid w:val="003D6212"/>
    <w:rsid w:val="003E417E"/>
    <w:rsid w:val="003E6472"/>
    <w:rsid w:val="003E7583"/>
    <w:rsid w:val="003F11A4"/>
    <w:rsid w:val="003F5F8F"/>
    <w:rsid w:val="00403DD1"/>
    <w:rsid w:val="00405D62"/>
    <w:rsid w:val="004070A1"/>
    <w:rsid w:val="00410738"/>
    <w:rsid w:val="00413681"/>
    <w:rsid w:val="00414F1A"/>
    <w:rsid w:val="0041716A"/>
    <w:rsid w:val="004212CA"/>
    <w:rsid w:val="00421E79"/>
    <w:rsid w:val="00422091"/>
    <w:rsid w:val="00425BB9"/>
    <w:rsid w:val="004308D6"/>
    <w:rsid w:val="00431372"/>
    <w:rsid w:val="00443479"/>
    <w:rsid w:val="004442EC"/>
    <w:rsid w:val="00444D4E"/>
    <w:rsid w:val="00446FB2"/>
    <w:rsid w:val="00452020"/>
    <w:rsid w:val="00454A6E"/>
    <w:rsid w:val="004657FC"/>
    <w:rsid w:val="00470D2F"/>
    <w:rsid w:val="00474932"/>
    <w:rsid w:val="00474BE4"/>
    <w:rsid w:val="00475049"/>
    <w:rsid w:val="004759CA"/>
    <w:rsid w:val="00475A7F"/>
    <w:rsid w:val="00477116"/>
    <w:rsid w:val="00482D79"/>
    <w:rsid w:val="00483988"/>
    <w:rsid w:val="00484388"/>
    <w:rsid w:val="0048519C"/>
    <w:rsid w:val="00485D85"/>
    <w:rsid w:val="0049052D"/>
    <w:rsid w:val="00492E85"/>
    <w:rsid w:val="004A1088"/>
    <w:rsid w:val="004A2A1D"/>
    <w:rsid w:val="004A6DCC"/>
    <w:rsid w:val="004A7A8B"/>
    <w:rsid w:val="004B3313"/>
    <w:rsid w:val="004B42E2"/>
    <w:rsid w:val="004B5C38"/>
    <w:rsid w:val="004B6A73"/>
    <w:rsid w:val="004C0FB9"/>
    <w:rsid w:val="004C39F0"/>
    <w:rsid w:val="004C46C4"/>
    <w:rsid w:val="004C6EB3"/>
    <w:rsid w:val="004C70C7"/>
    <w:rsid w:val="004D0CC6"/>
    <w:rsid w:val="004D0F42"/>
    <w:rsid w:val="004D1C77"/>
    <w:rsid w:val="004D1D63"/>
    <w:rsid w:val="004D4A69"/>
    <w:rsid w:val="004D520A"/>
    <w:rsid w:val="004E43C3"/>
    <w:rsid w:val="004F0338"/>
    <w:rsid w:val="004F5E16"/>
    <w:rsid w:val="004F70EE"/>
    <w:rsid w:val="004F7F9E"/>
    <w:rsid w:val="0050754C"/>
    <w:rsid w:val="005075A4"/>
    <w:rsid w:val="005103F2"/>
    <w:rsid w:val="00511A9B"/>
    <w:rsid w:val="005141F0"/>
    <w:rsid w:val="00524611"/>
    <w:rsid w:val="00532354"/>
    <w:rsid w:val="00541768"/>
    <w:rsid w:val="00542B6E"/>
    <w:rsid w:val="0054545B"/>
    <w:rsid w:val="00551A90"/>
    <w:rsid w:val="00554D3C"/>
    <w:rsid w:val="005563C2"/>
    <w:rsid w:val="00557230"/>
    <w:rsid w:val="00560904"/>
    <w:rsid w:val="00566991"/>
    <w:rsid w:val="00566B26"/>
    <w:rsid w:val="00570FB8"/>
    <w:rsid w:val="005716F6"/>
    <w:rsid w:val="005726A5"/>
    <w:rsid w:val="0057276F"/>
    <w:rsid w:val="005738C4"/>
    <w:rsid w:val="00574AD7"/>
    <w:rsid w:val="005774A8"/>
    <w:rsid w:val="00581445"/>
    <w:rsid w:val="005815E2"/>
    <w:rsid w:val="00581BF1"/>
    <w:rsid w:val="005867FE"/>
    <w:rsid w:val="00587829"/>
    <w:rsid w:val="00587DE8"/>
    <w:rsid w:val="005930CF"/>
    <w:rsid w:val="00594093"/>
    <w:rsid w:val="00594B53"/>
    <w:rsid w:val="00595A44"/>
    <w:rsid w:val="005969B8"/>
    <w:rsid w:val="005A30BE"/>
    <w:rsid w:val="005A379E"/>
    <w:rsid w:val="005C5460"/>
    <w:rsid w:val="005C6B1A"/>
    <w:rsid w:val="005C7209"/>
    <w:rsid w:val="005D0149"/>
    <w:rsid w:val="005D25DD"/>
    <w:rsid w:val="005D3B89"/>
    <w:rsid w:val="005D7EE7"/>
    <w:rsid w:val="005E23F8"/>
    <w:rsid w:val="005E3589"/>
    <w:rsid w:val="005E5E8A"/>
    <w:rsid w:val="005E6491"/>
    <w:rsid w:val="005E6C9E"/>
    <w:rsid w:val="005F189F"/>
    <w:rsid w:val="005F1A62"/>
    <w:rsid w:val="005F4063"/>
    <w:rsid w:val="006003BA"/>
    <w:rsid w:val="00600954"/>
    <w:rsid w:val="00601132"/>
    <w:rsid w:val="00602FE8"/>
    <w:rsid w:val="00605800"/>
    <w:rsid w:val="00605ABF"/>
    <w:rsid w:val="006064CD"/>
    <w:rsid w:val="00606CA0"/>
    <w:rsid w:val="00611E7C"/>
    <w:rsid w:val="0061327B"/>
    <w:rsid w:val="00613475"/>
    <w:rsid w:val="00614A05"/>
    <w:rsid w:val="00616EAF"/>
    <w:rsid w:val="00617592"/>
    <w:rsid w:val="006213F9"/>
    <w:rsid w:val="00621AEC"/>
    <w:rsid w:val="0062423B"/>
    <w:rsid w:val="00624748"/>
    <w:rsid w:val="006269FE"/>
    <w:rsid w:val="006321D7"/>
    <w:rsid w:val="00632B28"/>
    <w:rsid w:val="00633A02"/>
    <w:rsid w:val="006364D5"/>
    <w:rsid w:val="006403D6"/>
    <w:rsid w:val="006418B1"/>
    <w:rsid w:val="006424C8"/>
    <w:rsid w:val="00644808"/>
    <w:rsid w:val="00647541"/>
    <w:rsid w:val="006502F2"/>
    <w:rsid w:val="00652838"/>
    <w:rsid w:val="00655956"/>
    <w:rsid w:val="00657356"/>
    <w:rsid w:val="00663576"/>
    <w:rsid w:val="00663627"/>
    <w:rsid w:val="00664736"/>
    <w:rsid w:val="00664C12"/>
    <w:rsid w:val="00670EAA"/>
    <w:rsid w:val="00674559"/>
    <w:rsid w:val="0067564B"/>
    <w:rsid w:val="0068229D"/>
    <w:rsid w:val="0068356D"/>
    <w:rsid w:val="00683A84"/>
    <w:rsid w:val="00683F48"/>
    <w:rsid w:val="00684A5D"/>
    <w:rsid w:val="00687AC0"/>
    <w:rsid w:val="006968B8"/>
    <w:rsid w:val="006A1A56"/>
    <w:rsid w:val="006A34EB"/>
    <w:rsid w:val="006A4E2C"/>
    <w:rsid w:val="006A7811"/>
    <w:rsid w:val="006B1626"/>
    <w:rsid w:val="006B1ACD"/>
    <w:rsid w:val="006B395D"/>
    <w:rsid w:val="006B4ED3"/>
    <w:rsid w:val="006B5FB9"/>
    <w:rsid w:val="006B61BC"/>
    <w:rsid w:val="006B6E26"/>
    <w:rsid w:val="006C246B"/>
    <w:rsid w:val="006C31E0"/>
    <w:rsid w:val="006C4422"/>
    <w:rsid w:val="006D1C3F"/>
    <w:rsid w:val="006D3045"/>
    <w:rsid w:val="006D3B0A"/>
    <w:rsid w:val="006D4F06"/>
    <w:rsid w:val="006D60C9"/>
    <w:rsid w:val="006D66B6"/>
    <w:rsid w:val="006E0BD8"/>
    <w:rsid w:val="006E13B9"/>
    <w:rsid w:val="006E618A"/>
    <w:rsid w:val="006E6FCF"/>
    <w:rsid w:val="006E76AC"/>
    <w:rsid w:val="006F0825"/>
    <w:rsid w:val="006F2E99"/>
    <w:rsid w:val="006F33A3"/>
    <w:rsid w:val="00701196"/>
    <w:rsid w:val="007014B4"/>
    <w:rsid w:val="0070322E"/>
    <w:rsid w:val="007043F5"/>
    <w:rsid w:val="0070534E"/>
    <w:rsid w:val="007061BD"/>
    <w:rsid w:val="007069AC"/>
    <w:rsid w:val="007106E7"/>
    <w:rsid w:val="007236D3"/>
    <w:rsid w:val="007237A7"/>
    <w:rsid w:val="00725174"/>
    <w:rsid w:val="007279F2"/>
    <w:rsid w:val="00736ED7"/>
    <w:rsid w:val="0075097A"/>
    <w:rsid w:val="007513A5"/>
    <w:rsid w:val="00751BC2"/>
    <w:rsid w:val="0075254B"/>
    <w:rsid w:val="0075705F"/>
    <w:rsid w:val="00760BF5"/>
    <w:rsid w:val="0076548C"/>
    <w:rsid w:val="007659BE"/>
    <w:rsid w:val="00770C27"/>
    <w:rsid w:val="00772754"/>
    <w:rsid w:val="00772ABC"/>
    <w:rsid w:val="00776066"/>
    <w:rsid w:val="00791F44"/>
    <w:rsid w:val="00794B14"/>
    <w:rsid w:val="00794E9D"/>
    <w:rsid w:val="00795AEC"/>
    <w:rsid w:val="00797A47"/>
    <w:rsid w:val="007A2553"/>
    <w:rsid w:val="007A26D0"/>
    <w:rsid w:val="007A291A"/>
    <w:rsid w:val="007A2A03"/>
    <w:rsid w:val="007A574B"/>
    <w:rsid w:val="007B1C47"/>
    <w:rsid w:val="007B2BDD"/>
    <w:rsid w:val="007B5918"/>
    <w:rsid w:val="007B59D9"/>
    <w:rsid w:val="007B5E67"/>
    <w:rsid w:val="007B7240"/>
    <w:rsid w:val="007B7F84"/>
    <w:rsid w:val="007C1410"/>
    <w:rsid w:val="007C1514"/>
    <w:rsid w:val="007D128E"/>
    <w:rsid w:val="007D1B31"/>
    <w:rsid w:val="007D27C7"/>
    <w:rsid w:val="007D5545"/>
    <w:rsid w:val="007D55C6"/>
    <w:rsid w:val="007D61CD"/>
    <w:rsid w:val="007E2107"/>
    <w:rsid w:val="007E2547"/>
    <w:rsid w:val="007E5BB4"/>
    <w:rsid w:val="007E7929"/>
    <w:rsid w:val="007F1145"/>
    <w:rsid w:val="007F2DB8"/>
    <w:rsid w:val="008022ED"/>
    <w:rsid w:val="00802972"/>
    <w:rsid w:val="00802B98"/>
    <w:rsid w:val="00807E76"/>
    <w:rsid w:val="0081414E"/>
    <w:rsid w:val="00814609"/>
    <w:rsid w:val="0081467C"/>
    <w:rsid w:val="0082058F"/>
    <w:rsid w:val="00820E2A"/>
    <w:rsid w:val="00822D4B"/>
    <w:rsid w:val="0082439A"/>
    <w:rsid w:val="00826FE1"/>
    <w:rsid w:val="00827F2E"/>
    <w:rsid w:val="008306F1"/>
    <w:rsid w:val="0083246F"/>
    <w:rsid w:val="00832C02"/>
    <w:rsid w:val="00835C4B"/>
    <w:rsid w:val="0084464B"/>
    <w:rsid w:val="00845B07"/>
    <w:rsid w:val="00846B0F"/>
    <w:rsid w:val="00846C6B"/>
    <w:rsid w:val="0085125A"/>
    <w:rsid w:val="008525F1"/>
    <w:rsid w:val="008531B3"/>
    <w:rsid w:val="0085345E"/>
    <w:rsid w:val="00853CB8"/>
    <w:rsid w:val="00862A1B"/>
    <w:rsid w:val="00864665"/>
    <w:rsid w:val="00871FC5"/>
    <w:rsid w:val="008766DB"/>
    <w:rsid w:val="00877B8E"/>
    <w:rsid w:val="008823DA"/>
    <w:rsid w:val="00882BC3"/>
    <w:rsid w:val="008965B8"/>
    <w:rsid w:val="0089690A"/>
    <w:rsid w:val="00897CFD"/>
    <w:rsid w:val="008A1D4A"/>
    <w:rsid w:val="008A1D89"/>
    <w:rsid w:val="008A3480"/>
    <w:rsid w:val="008A52FF"/>
    <w:rsid w:val="008A6845"/>
    <w:rsid w:val="008A7177"/>
    <w:rsid w:val="008B017F"/>
    <w:rsid w:val="008B0A41"/>
    <w:rsid w:val="008B2129"/>
    <w:rsid w:val="008B48C4"/>
    <w:rsid w:val="008B743A"/>
    <w:rsid w:val="008B7B80"/>
    <w:rsid w:val="008C02BB"/>
    <w:rsid w:val="008C10BB"/>
    <w:rsid w:val="008C1831"/>
    <w:rsid w:val="008C43D9"/>
    <w:rsid w:val="008C47CD"/>
    <w:rsid w:val="008C4919"/>
    <w:rsid w:val="008C49C9"/>
    <w:rsid w:val="008C5745"/>
    <w:rsid w:val="008D4A9A"/>
    <w:rsid w:val="008D4F0B"/>
    <w:rsid w:val="008D579B"/>
    <w:rsid w:val="008D6635"/>
    <w:rsid w:val="008D7E21"/>
    <w:rsid w:val="008E1348"/>
    <w:rsid w:val="008E13C2"/>
    <w:rsid w:val="008E19BB"/>
    <w:rsid w:val="008E6D35"/>
    <w:rsid w:val="008E6E50"/>
    <w:rsid w:val="008F68C3"/>
    <w:rsid w:val="008F7684"/>
    <w:rsid w:val="00901996"/>
    <w:rsid w:val="009045C1"/>
    <w:rsid w:val="00906463"/>
    <w:rsid w:val="00907720"/>
    <w:rsid w:val="00911207"/>
    <w:rsid w:val="00912B7D"/>
    <w:rsid w:val="00913AFE"/>
    <w:rsid w:val="00913B15"/>
    <w:rsid w:val="00914CCB"/>
    <w:rsid w:val="0091505C"/>
    <w:rsid w:val="00915233"/>
    <w:rsid w:val="00915CAA"/>
    <w:rsid w:val="00915F3B"/>
    <w:rsid w:val="009179A1"/>
    <w:rsid w:val="00924936"/>
    <w:rsid w:val="00926031"/>
    <w:rsid w:val="00927371"/>
    <w:rsid w:val="00930424"/>
    <w:rsid w:val="00930C02"/>
    <w:rsid w:val="00930FAA"/>
    <w:rsid w:val="009324CD"/>
    <w:rsid w:val="00937607"/>
    <w:rsid w:val="009409F2"/>
    <w:rsid w:val="009453CC"/>
    <w:rsid w:val="0095100F"/>
    <w:rsid w:val="009520F8"/>
    <w:rsid w:val="00952E16"/>
    <w:rsid w:val="009625CE"/>
    <w:rsid w:val="00963F26"/>
    <w:rsid w:val="00964E5B"/>
    <w:rsid w:val="0096642F"/>
    <w:rsid w:val="0097203A"/>
    <w:rsid w:val="00984AA8"/>
    <w:rsid w:val="00990C6C"/>
    <w:rsid w:val="00990D54"/>
    <w:rsid w:val="00994E6F"/>
    <w:rsid w:val="009975BB"/>
    <w:rsid w:val="009A14FE"/>
    <w:rsid w:val="009A3566"/>
    <w:rsid w:val="009A4655"/>
    <w:rsid w:val="009B26CB"/>
    <w:rsid w:val="009B306C"/>
    <w:rsid w:val="009B3A43"/>
    <w:rsid w:val="009B7731"/>
    <w:rsid w:val="009C0E96"/>
    <w:rsid w:val="009C1E4F"/>
    <w:rsid w:val="009C2ABB"/>
    <w:rsid w:val="009C4840"/>
    <w:rsid w:val="009C593D"/>
    <w:rsid w:val="009C6096"/>
    <w:rsid w:val="009C7FEF"/>
    <w:rsid w:val="009D0765"/>
    <w:rsid w:val="009D1ADF"/>
    <w:rsid w:val="009D2DC9"/>
    <w:rsid w:val="009E2D7B"/>
    <w:rsid w:val="009E4DA0"/>
    <w:rsid w:val="009E629A"/>
    <w:rsid w:val="009E6BC8"/>
    <w:rsid w:val="009F11EE"/>
    <w:rsid w:val="009F1969"/>
    <w:rsid w:val="009F21DD"/>
    <w:rsid w:val="009F225A"/>
    <w:rsid w:val="009F39A3"/>
    <w:rsid w:val="009F4858"/>
    <w:rsid w:val="009F4BDE"/>
    <w:rsid w:val="009F5DA4"/>
    <w:rsid w:val="00A011F8"/>
    <w:rsid w:val="00A03587"/>
    <w:rsid w:val="00A06AEF"/>
    <w:rsid w:val="00A07B74"/>
    <w:rsid w:val="00A12EF9"/>
    <w:rsid w:val="00A211C2"/>
    <w:rsid w:val="00A22878"/>
    <w:rsid w:val="00A24E0D"/>
    <w:rsid w:val="00A2522F"/>
    <w:rsid w:val="00A27E6B"/>
    <w:rsid w:val="00A30921"/>
    <w:rsid w:val="00A321F1"/>
    <w:rsid w:val="00A33041"/>
    <w:rsid w:val="00A33C98"/>
    <w:rsid w:val="00A36396"/>
    <w:rsid w:val="00A409C6"/>
    <w:rsid w:val="00A4447F"/>
    <w:rsid w:val="00A445E5"/>
    <w:rsid w:val="00A53EA3"/>
    <w:rsid w:val="00A53EF1"/>
    <w:rsid w:val="00A64A68"/>
    <w:rsid w:val="00A67078"/>
    <w:rsid w:val="00A70AD7"/>
    <w:rsid w:val="00A712E3"/>
    <w:rsid w:val="00A738FF"/>
    <w:rsid w:val="00A7512E"/>
    <w:rsid w:val="00A800BA"/>
    <w:rsid w:val="00A85D6D"/>
    <w:rsid w:val="00A86FBC"/>
    <w:rsid w:val="00A87787"/>
    <w:rsid w:val="00A90C77"/>
    <w:rsid w:val="00A92FA2"/>
    <w:rsid w:val="00A93B17"/>
    <w:rsid w:val="00A95B9F"/>
    <w:rsid w:val="00AA0B46"/>
    <w:rsid w:val="00AA0C4F"/>
    <w:rsid w:val="00AA2405"/>
    <w:rsid w:val="00AA2878"/>
    <w:rsid w:val="00AB6186"/>
    <w:rsid w:val="00AB6B8B"/>
    <w:rsid w:val="00AC1BB5"/>
    <w:rsid w:val="00AC5FDA"/>
    <w:rsid w:val="00AC7949"/>
    <w:rsid w:val="00AC7D3C"/>
    <w:rsid w:val="00AD258A"/>
    <w:rsid w:val="00AD28AA"/>
    <w:rsid w:val="00AD2B55"/>
    <w:rsid w:val="00AD3B5E"/>
    <w:rsid w:val="00AE21A5"/>
    <w:rsid w:val="00AE383B"/>
    <w:rsid w:val="00AE501B"/>
    <w:rsid w:val="00AE74DA"/>
    <w:rsid w:val="00AF05D1"/>
    <w:rsid w:val="00AF0E51"/>
    <w:rsid w:val="00AF190A"/>
    <w:rsid w:val="00AF37E4"/>
    <w:rsid w:val="00AF537A"/>
    <w:rsid w:val="00AF7927"/>
    <w:rsid w:val="00B04128"/>
    <w:rsid w:val="00B041D0"/>
    <w:rsid w:val="00B108EE"/>
    <w:rsid w:val="00B1200A"/>
    <w:rsid w:val="00B12499"/>
    <w:rsid w:val="00B152CA"/>
    <w:rsid w:val="00B245BC"/>
    <w:rsid w:val="00B271BE"/>
    <w:rsid w:val="00B3187B"/>
    <w:rsid w:val="00B36A4E"/>
    <w:rsid w:val="00B40A72"/>
    <w:rsid w:val="00B42192"/>
    <w:rsid w:val="00B47B35"/>
    <w:rsid w:val="00B519DE"/>
    <w:rsid w:val="00B549C5"/>
    <w:rsid w:val="00B55836"/>
    <w:rsid w:val="00B6048A"/>
    <w:rsid w:val="00B6137A"/>
    <w:rsid w:val="00B620FD"/>
    <w:rsid w:val="00B633AF"/>
    <w:rsid w:val="00B63DE2"/>
    <w:rsid w:val="00B6441D"/>
    <w:rsid w:val="00B67537"/>
    <w:rsid w:val="00B67D9E"/>
    <w:rsid w:val="00B7363E"/>
    <w:rsid w:val="00B75264"/>
    <w:rsid w:val="00B75D5E"/>
    <w:rsid w:val="00B768B3"/>
    <w:rsid w:val="00B862F1"/>
    <w:rsid w:val="00BA24B4"/>
    <w:rsid w:val="00BA2756"/>
    <w:rsid w:val="00BA67D3"/>
    <w:rsid w:val="00BB6A38"/>
    <w:rsid w:val="00BB6CDD"/>
    <w:rsid w:val="00BB7706"/>
    <w:rsid w:val="00BC592C"/>
    <w:rsid w:val="00BC5E1E"/>
    <w:rsid w:val="00BC631C"/>
    <w:rsid w:val="00BD058E"/>
    <w:rsid w:val="00BD4B4E"/>
    <w:rsid w:val="00BD553C"/>
    <w:rsid w:val="00BD6AF7"/>
    <w:rsid w:val="00BD6E94"/>
    <w:rsid w:val="00BE2268"/>
    <w:rsid w:val="00BE677C"/>
    <w:rsid w:val="00BE6BB4"/>
    <w:rsid w:val="00BF1529"/>
    <w:rsid w:val="00BF64AB"/>
    <w:rsid w:val="00C00AC4"/>
    <w:rsid w:val="00C00D54"/>
    <w:rsid w:val="00C02529"/>
    <w:rsid w:val="00C02C46"/>
    <w:rsid w:val="00C034AD"/>
    <w:rsid w:val="00C05CE3"/>
    <w:rsid w:val="00C05FA3"/>
    <w:rsid w:val="00C078EC"/>
    <w:rsid w:val="00C11631"/>
    <w:rsid w:val="00C123F8"/>
    <w:rsid w:val="00C14584"/>
    <w:rsid w:val="00C14E32"/>
    <w:rsid w:val="00C1621E"/>
    <w:rsid w:val="00C20FBC"/>
    <w:rsid w:val="00C249B2"/>
    <w:rsid w:val="00C2615B"/>
    <w:rsid w:val="00C26BF4"/>
    <w:rsid w:val="00C26C52"/>
    <w:rsid w:val="00C318D5"/>
    <w:rsid w:val="00C347B1"/>
    <w:rsid w:val="00C355B3"/>
    <w:rsid w:val="00C36BCD"/>
    <w:rsid w:val="00C3799B"/>
    <w:rsid w:val="00C4146E"/>
    <w:rsid w:val="00C509E0"/>
    <w:rsid w:val="00C51910"/>
    <w:rsid w:val="00C52DC1"/>
    <w:rsid w:val="00C61142"/>
    <w:rsid w:val="00C61868"/>
    <w:rsid w:val="00C62D92"/>
    <w:rsid w:val="00C638CC"/>
    <w:rsid w:val="00C65CEE"/>
    <w:rsid w:val="00C66931"/>
    <w:rsid w:val="00C66B5A"/>
    <w:rsid w:val="00C675D3"/>
    <w:rsid w:val="00C70DC0"/>
    <w:rsid w:val="00C72BE9"/>
    <w:rsid w:val="00C80916"/>
    <w:rsid w:val="00C84200"/>
    <w:rsid w:val="00C86089"/>
    <w:rsid w:val="00C92A61"/>
    <w:rsid w:val="00C92FFC"/>
    <w:rsid w:val="00C952B1"/>
    <w:rsid w:val="00CA423F"/>
    <w:rsid w:val="00CA4FE3"/>
    <w:rsid w:val="00CA520D"/>
    <w:rsid w:val="00CB2E5B"/>
    <w:rsid w:val="00CB38CD"/>
    <w:rsid w:val="00CC37C6"/>
    <w:rsid w:val="00CD0651"/>
    <w:rsid w:val="00CD1335"/>
    <w:rsid w:val="00CD1684"/>
    <w:rsid w:val="00CD230D"/>
    <w:rsid w:val="00CD3D25"/>
    <w:rsid w:val="00CD63EC"/>
    <w:rsid w:val="00CD6FF1"/>
    <w:rsid w:val="00CE0224"/>
    <w:rsid w:val="00CE1891"/>
    <w:rsid w:val="00CE4415"/>
    <w:rsid w:val="00CE533C"/>
    <w:rsid w:val="00CE543F"/>
    <w:rsid w:val="00CE7445"/>
    <w:rsid w:val="00CF0CA7"/>
    <w:rsid w:val="00CF4271"/>
    <w:rsid w:val="00CF4E79"/>
    <w:rsid w:val="00D01B20"/>
    <w:rsid w:val="00D01B7A"/>
    <w:rsid w:val="00D01D24"/>
    <w:rsid w:val="00D025D8"/>
    <w:rsid w:val="00D0369D"/>
    <w:rsid w:val="00D060F0"/>
    <w:rsid w:val="00D06D99"/>
    <w:rsid w:val="00D16C3E"/>
    <w:rsid w:val="00D202E8"/>
    <w:rsid w:val="00D2156B"/>
    <w:rsid w:val="00D23190"/>
    <w:rsid w:val="00D235A4"/>
    <w:rsid w:val="00D23EF3"/>
    <w:rsid w:val="00D24448"/>
    <w:rsid w:val="00D257B6"/>
    <w:rsid w:val="00D2591C"/>
    <w:rsid w:val="00D25EF6"/>
    <w:rsid w:val="00D37860"/>
    <w:rsid w:val="00D40450"/>
    <w:rsid w:val="00D410B8"/>
    <w:rsid w:val="00D41A0F"/>
    <w:rsid w:val="00D42EEE"/>
    <w:rsid w:val="00D44700"/>
    <w:rsid w:val="00D45740"/>
    <w:rsid w:val="00D46182"/>
    <w:rsid w:val="00D54D05"/>
    <w:rsid w:val="00D551DD"/>
    <w:rsid w:val="00D56D17"/>
    <w:rsid w:val="00D6391F"/>
    <w:rsid w:val="00D67D9E"/>
    <w:rsid w:val="00D703CF"/>
    <w:rsid w:val="00D703E6"/>
    <w:rsid w:val="00D70834"/>
    <w:rsid w:val="00D70D68"/>
    <w:rsid w:val="00D75EC8"/>
    <w:rsid w:val="00D7704C"/>
    <w:rsid w:val="00D809D2"/>
    <w:rsid w:val="00D81183"/>
    <w:rsid w:val="00D82E0D"/>
    <w:rsid w:val="00D844BE"/>
    <w:rsid w:val="00D854FA"/>
    <w:rsid w:val="00D8723A"/>
    <w:rsid w:val="00D87DBC"/>
    <w:rsid w:val="00D91002"/>
    <w:rsid w:val="00D92933"/>
    <w:rsid w:val="00D9324F"/>
    <w:rsid w:val="00D93D31"/>
    <w:rsid w:val="00D94D34"/>
    <w:rsid w:val="00D96F21"/>
    <w:rsid w:val="00DA02D4"/>
    <w:rsid w:val="00DA062B"/>
    <w:rsid w:val="00DA2E32"/>
    <w:rsid w:val="00DA373C"/>
    <w:rsid w:val="00DA5A36"/>
    <w:rsid w:val="00DA5CC8"/>
    <w:rsid w:val="00DA5F6D"/>
    <w:rsid w:val="00DB4D72"/>
    <w:rsid w:val="00DC079F"/>
    <w:rsid w:val="00DC68DF"/>
    <w:rsid w:val="00DC7C05"/>
    <w:rsid w:val="00DD3613"/>
    <w:rsid w:val="00DD5E98"/>
    <w:rsid w:val="00DD7892"/>
    <w:rsid w:val="00DE1329"/>
    <w:rsid w:val="00DE569B"/>
    <w:rsid w:val="00DE79CB"/>
    <w:rsid w:val="00DF057F"/>
    <w:rsid w:val="00DF1237"/>
    <w:rsid w:val="00DF63FE"/>
    <w:rsid w:val="00DF677C"/>
    <w:rsid w:val="00DF7142"/>
    <w:rsid w:val="00E01D35"/>
    <w:rsid w:val="00E1072A"/>
    <w:rsid w:val="00E12026"/>
    <w:rsid w:val="00E1376C"/>
    <w:rsid w:val="00E15C4F"/>
    <w:rsid w:val="00E16F2C"/>
    <w:rsid w:val="00E16F7E"/>
    <w:rsid w:val="00E17E2E"/>
    <w:rsid w:val="00E25A3A"/>
    <w:rsid w:val="00E26AC0"/>
    <w:rsid w:val="00E274FA"/>
    <w:rsid w:val="00E27CA9"/>
    <w:rsid w:val="00E3040A"/>
    <w:rsid w:val="00E3277B"/>
    <w:rsid w:val="00E32B16"/>
    <w:rsid w:val="00E336FC"/>
    <w:rsid w:val="00E35EB4"/>
    <w:rsid w:val="00E36C88"/>
    <w:rsid w:val="00E42710"/>
    <w:rsid w:val="00E42818"/>
    <w:rsid w:val="00E44969"/>
    <w:rsid w:val="00E45228"/>
    <w:rsid w:val="00E47A28"/>
    <w:rsid w:val="00E5130B"/>
    <w:rsid w:val="00E529BD"/>
    <w:rsid w:val="00E5433B"/>
    <w:rsid w:val="00E546CB"/>
    <w:rsid w:val="00E55F7B"/>
    <w:rsid w:val="00E57052"/>
    <w:rsid w:val="00E62E92"/>
    <w:rsid w:val="00E642E2"/>
    <w:rsid w:val="00E6760C"/>
    <w:rsid w:val="00E70FAD"/>
    <w:rsid w:val="00E71CCD"/>
    <w:rsid w:val="00E72218"/>
    <w:rsid w:val="00E72968"/>
    <w:rsid w:val="00E74281"/>
    <w:rsid w:val="00E74930"/>
    <w:rsid w:val="00E8192C"/>
    <w:rsid w:val="00E833DA"/>
    <w:rsid w:val="00E86108"/>
    <w:rsid w:val="00E9074C"/>
    <w:rsid w:val="00E9414B"/>
    <w:rsid w:val="00E94567"/>
    <w:rsid w:val="00EA0ABC"/>
    <w:rsid w:val="00EA114B"/>
    <w:rsid w:val="00EA3F5C"/>
    <w:rsid w:val="00EA59EB"/>
    <w:rsid w:val="00EA736A"/>
    <w:rsid w:val="00EB10CB"/>
    <w:rsid w:val="00EB3EC3"/>
    <w:rsid w:val="00EB49E5"/>
    <w:rsid w:val="00EB6B74"/>
    <w:rsid w:val="00EC56B2"/>
    <w:rsid w:val="00EC5B82"/>
    <w:rsid w:val="00EC5CB5"/>
    <w:rsid w:val="00EC66D6"/>
    <w:rsid w:val="00ED01E9"/>
    <w:rsid w:val="00ED4005"/>
    <w:rsid w:val="00ED671C"/>
    <w:rsid w:val="00EE05CA"/>
    <w:rsid w:val="00EE1034"/>
    <w:rsid w:val="00EE134E"/>
    <w:rsid w:val="00EE23EA"/>
    <w:rsid w:val="00EE4F65"/>
    <w:rsid w:val="00EE7234"/>
    <w:rsid w:val="00EF00C0"/>
    <w:rsid w:val="00EF2734"/>
    <w:rsid w:val="00EF55DB"/>
    <w:rsid w:val="00F00738"/>
    <w:rsid w:val="00F00F40"/>
    <w:rsid w:val="00F00F50"/>
    <w:rsid w:val="00F055D7"/>
    <w:rsid w:val="00F076AC"/>
    <w:rsid w:val="00F07C16"/>
    <w:rsid w:val="00F13EDE"/>
    <w:rsid w:val="00F1570E"/>
    <w:rsid w:val="00F1681F"/>
    <w:rsid w:val="00F1725E"/>
    <w:rsid w:val="00F23C56"/>
    <w:rsid w:val="00F24F15"/>
    <w:rsid w:val="00F32F05"/>
    <w:rsid w:val="00F364FB"/>
    <w:rsid w:val="00F36689"/>
    <w:rsid w:val="00F37232"/>
    <w:rsid w:val="00F441A1"/>
    <w:rsid w:val="00F447F8"/>
    <w:rsid w:val="00F4573B"/>
    <w:rsid w:val="00F46968"/>
    <w:rsid w:val="00F513D3"/>
    <w:rsid w:val="00F535FB"/>
    <w:rsid w:val="00F55B0C"/>
    <w:rsid w:val="00F55B35"/>
    <w:rsid w:val="00F564A2"/>
    <w:rsid w:val="00F609B8"/>
    <w:rsid w:val="00F613C5"/>
    <w:rsid w:val="00F614D2"/>
    <w:rsid w:val="00F617D3"/>
    <w:rsid w:val="00F64AF2"/>
    <w:rsid w:val="00F66107"/>
    <w:rsid w:val="00F717CA"/>
    <w:rsid w:val="00F71BBF"/>
    <w:rsid w:val="00F739D3"/>
    <w:rsid w:val="00F77363"/>
    <w:rsid w:val="00F87356"/>
    <w:rsid w:val="00F90078"/>
    <w:rsid w:val="00F90935"/>
    <w:rsid w:val="00F926FC"/>
    <w:rsid w:val="00F931C4"/>
    <w:rsid w:val="00F9507F"/>
    <w:rsid w:val="00F97B22"/>
    <w:rsid w:val="00FA22AC"/>
    <w:rsid w:val="00FA270A"/>
    <w:rsid w:val="00FA2902"/>
    <w:rsid w:val="00FB0928"/>
    <w:rsid w:val="00FB1A6C"/>
    <w:rsid w:val="00FB1E0D"/>
    <w:rsid w:val="00FB4EC6"/>
    <w:rsid w:val="00FB602E"/>
    <w:rsid w:val="00FB6048"/>
    <w:rsid w:val="00FB6C13"/>
    <w:rsid w:val="00FC0029"/>
    <w:rsid w:val="00FC36C7"/>
    <w:rsid w:val="00FC3B07"/>
    <w:rsid w:val="00FC5741"/>
    <w:rsid w:val="00FD1F76"/>
    <w:rsid w:val="00FD3E01"/>
    <w:rsid w:val="00FD75E9"/>
    <w:rsid w:val="00FD7DF1"/>
    <w:rsid w:val="00FE0B06"/>
    <w:rsid w:val="00FE142D"/>
    <w:rsid w:val="00FE182F"/>
    <w:rsid w:val="00FE7248"/>
    <w:rsid w:val="00FE7A1E"/>
    <w:rsid w:val="00FF25A8"/>
    <w:rsid w:val="00FF376F"/>
    <w:rsid w:val="00FF4ECD"/>
    <w:rsid w:val="00FF52FB"/>
    <w:rsid w:val="00FF5E23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CAA"/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3157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2"/>
      <w:sz w:val="20"/>
      <w:szCs w:val="18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15CA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15CAA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customStyle="1" w:styleId="Textbody">
    <w:name w:val="Text body"/>
    <w:basedOn w:val="Norml"/>
    <w:rsid w:val="00915CA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rsid w:val="00760B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242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10738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8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01A"/>
  </w:style>
  <w:style w:type="paragraph" w:styleId="llb">
    <w:name w:val="footer"/>
    <w:basedOn w:val="Norml"/>
    <w:link w:val="llbChar"/>
    <w:uiPriority w:val="99"/>
    <w:unhideWhenUsed/>
    <w:rsid w:val="0028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301A"/>
  </w:style>
  <w:style w:type="paragraph" w:styleId="Lbjegyzetszveg">
    <w:name w:val="footnote text"/>
    <w:basedOn w:val="Norml"/>
    <w:link w:val="LbjegyzetszvegChar"/>
    <w:semiHidden/>
    <w:unhideWhenUsed/>
    <w:rsid w:val="00BE6B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E6BB4"/>
    <w:rPr>
      <w:sz w:val="20"/>
      <w:szCs w:val="20"/>
    </w:rPr>
  </w:style>
  <w:style w:type="character" w:customStyle="1" w:styleId="Lbjegyzet-karakterek">
    <w:name w:val="Lábjegyzet-karakterek"/>
    <w:rsid w:val="00BE6BB4"/>
    <w:rPr>
      <w:vertAlign w:val="superscript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3157"/>
    <w:rPr>
      <w:rFonts w:ascii="Cambria" w:eastAsia="Times New Roman" w:hAnsi="Cambria" w:cs="Mangal"/>
      <w:color w:val="404040"/>
      <w:kern w:val="2"/>
      <w:sz w:val="20"/>
      <w:szCs w:val="18"/>
      <w:lang w:eastAsia="zh-CN" w:bidi="hi-IN"/>
    </w:rPr>
  </w:style>
  <w:style w:type="numbering" w:customStyle="1" w:styleId="Nemlista1">
    <w:name w:val="Nem lista1"/>
    <w:next w:val="Nemlista"/>
    <w:uiPriority w:val="99"/>
    <w:semiHidden/>
    <w:unhideWhenUsed/>
    <w:rsid w:val="000C3157"/>
  </w:style>
  <w:style w:type="character" w:customStyle="1" w:styleId="WW8Num6z0">
    <w:name w:val="WW8Num6z0"/>
    <w:rsid w:val="000C315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C3157"/>
    <w:rPr>
      <w:rFonts w:ascii="Courier New" w:hAnsi="Courier New" w:cs="Courier New"/>
    </w:rPr>
  </w:style>
  <w:style w:type="character" w:customStyle="1" w:styleId="WW8Num6z2">
    <w:name w:val="WW8Num6z2"/>
    <w:rsid w:val="000C3157"/>
    <w:rPr>
      <w:rFonts w:ascii="Wingdings" w:hAnsi="Wingdings"/>
    </w:rPr>
  </w:style>
  <w:style w:type="character" w:customStyle="1" w:styleId="WW8Num6z3">
    <w:name w:val="WW8Num6z3"/>
    <w:rsid w:val="000C3157"/>
    <w:rPr>
      <w:rFonts w:ascii="Symbol" w:hAnsi="Symbol"/>
    </w:rPr>
  </w:style>
  <w:style w:type="character" w:customStyle="1" w:styleId="WW8Num9z0">
    <w:name w:val="WW8Num9z0"/>
    <w:rsid w:val="000C315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C3157"/>
    <w:rPr>
      <w:rFonts w:ascii="Courier New" w:hAnsi="Courier New" w:cs="Courier New"/>
    </w:rPr>
  </w:style>
  <w:style w:type="character" w:customStyle="1" w:styleId="WW8Num9z2">
    <w:name w:val="WW8Num9z2"/>
    <w:rsid w:val="000C3157"/>
    <w:rPr>
      <w:rFonts w:ascii="Wingdings" w:hAnsi="Wingdings"/>
    </w:rPr>
  </w:style>
  <w:style w:type="character" w:customStyle="1" w:styleId="WW8Num9z3">
    <w:name w:val="WW8Num9z3"/>
    <w:rsid w:val="000C3157"/>
    <w:rPr>
      <w:rFonts w:ascii="Symbol" w:hAnsi="Symbol"/>
    </w:rPr>
  </w:style>
  <w:style w:type="character" w:customStyle="1" w:styleId="WW8NumSt1z0">
    <w:name w:val="WW8NumSt1z0"/>
    <w:rsid w:val="000C3157"/>
    <w:rPr>
      <w:rFonts w:ascii="Times New Roman" w:hAnsi="Times New Roman" w:cs="Times New Roman"/>
    </w:rPr>
  </w:style>
  <w:style w:type="character" w:customStyle="1" w:styleId="WW8NumSt2z0">
    <w:name w:val="WW8NumSt2z0"/>
    <w:rsid w:val="000C3157"/>
    <w:rPr>
      <w:rFonts w:ascii="Wingdings" w:hAnsi="Wingdings"/>
    </w:rPr>
  </w:style>
  <w:style w:type="character" w:customStyle="1" w:styleId="Bekezdsalapbettpusa1">
    <w:name w:val="Bekezdés alapbetűtípusa1"/>
    <w:rsid w:val="000C3157"/>
  </w:style>
  <w:style w:type="character" w:styleId="Hiperhivatkozs">
    <w:name w:val="Hyperlink"/>
    <w:rsid w:val="000C3157"/>
    <w:rPr>
      <w:color w:val="0000FF"/>
      <w:u w:val="single"/>
    </w:rPr>
  </w:style>
  <w:style w:type="character" w:customStyle="1" w:styleId="BuborkszvegChar">
    <w:name w:val="Buborékszöveg Char"/>
    <w:uiPriority w:val="99"/>
    <w:rsid w:val="000C3157"/>
    <w:rPr>
      <w:rFonts w:ascii="Tahoma" w:hAnsi="Tahoma" w:cs="Tahoma"/>
      <w:kern w:val="1"/>
      <w:sz w:val="16"/>
      <w:szCs w:val="16"/>
    </w:rPr>
  </w:style>
  <w:style w:type="paragraph" w:customStyle="1" w:styleId="Cmsor">
    <w:name w:val="Címsor"/>
    <w:basedOn w:val="Norml"/>
    <w:next w:val="Szvegtrzs"/>
    <w:rsid w:val="000C3157"/>
    <w:pPr>
      <w:keepNext/>
      <w:widowControl w:val="0"/>
      <w:suppressAutoHyphens/>
      <w:overflowPunct w:val="0"/>
      <w:autoSpaceDE w:val="0"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Lista">
    <w:name w:val="List"/>
    <w:basedOn w:val="Szvegtrzs"/>
    <w:rsid w:val="000C3157"/>
    <w:pPr>
      <w:overflowPunct w:val="0"/>
      <w:autoSpaceDE w:val="0"/>
    </w:pPr>
    <w:rPr>
      <w:rFonts w:eastAsia="Times New Roman" w:cs="Mangal"/>
      <w:kern w:val="1"/>
      <w:sz w:val="20"/>
      <w:szCs w:val="20"/>
      <w:lang w:eastAsia="ar-SA"/>
    </w:rPr>
  </w:style>
  <w:style w:type="paragraph" w:customStyle="1" w:styleId="Felirat">
    <w:name w:val="Felirat"/>
    <w:basedOn w:val="Norml"/>
    <w:rsid w:val="000C3157"/>
    <w:pPr>
      <w:widowControl w:val="0"/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rgymutat">
    <w:name w:val="Tárgymutató"/>
    <w:basedOn w:val="Norml"/>
    <w:rsid w:val="000C315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Bekezds2">
    <w:name w:val="Bekezdés2"/>
    <w:basedOn w:val="Norml"/>
    <w:rsid w:val="000C3157"/>
    <w:pPr>
      <w:keepLines/>
      <w:suppressAutoHyphens/>
      <w:spacing w:after="0" w:line="240" w:lineRule="auto"/>
      <w:ind w:left="204" w:firstLine="204"/>
      <w:jc w:val="both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paragraph" w:customStyle="1" w:styleId="FejezetCm">
    <w:name w:val="FejezetCím"/>
    <w:basedOn w:val="Norml"/>
    <w:rsid w:val="000C3157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Calibri"/>
      <w:b/>
      <w:i/>
      <w:kern w:val="1"/>
      <w:sz w:val="24"/>
      <w:szCs w:val="20"/>
      <w:lang w:eastAsia="ar-SA"/>
    </w:rPr>
  </w:style>
  <w:style w:type="paragraph" w:customStyle="1" w:styleId="FCm">
    <w:name w:val="FôCím"/>
    <w:basedOn w:val="Norml"/>
    <w:rsid w:val="000C3157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paragraph" w:styleId="Buborkszveg">
    <w:name w:val="Balloon Text"/>
    <w:basedOn w:val="Norml"/>
    <w:link w:val="BuborkszvegChar1"/>
    <w:uiPriority w:val="99"/>
    <w:rsid w:val="000C3157"/>
    <w:pPr>
      <w:widowControl w:val="0"/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uborkszvegChar1">
    <w:name w:val="Buborékszöveg Char1"/>
    <w:basedOn w:val="Bekezdsalapbettpusa"/>
    <w:link w:val="Buborkszveg"/>
    <w:rsid w:val="000C3157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0C3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uiPriority w:val="22"/>
    <w:qFormat/>
    <w:rsid w:val="000C3157"/>
  </w:style>
  <w:style w:type="paragraph" w:customStyle="1" w:styleId="Norml1">
    <w:name w:val="Normál1"/>
    <w:basedOn w:val="Norml"/>
    <w:rsid w:val="000C31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customStyle="1" w:styleId="Cmsor25">
    <w:name w:val="Címsor #2 (5)_"/>
    <w:basedOn w:val="Bekezdsalapbettpusa"/>
    <w:link w:val="Cmsor250"/>
    <w:rsid w:val="000C3157"/>
    <w:rPr>
      <w:b/>
      <w:bCs/>
      <w:shd w:val="clear" w:color="auto" w:fill="FFFFFF"/>
    </w:rPr>
  </w:style>
  <w:style w:type="paragraph" w:customStyle="1" w:styleId="Cmsor250">
    <w:name w:val="Címsor #2 (5)"/>
    <w:basedOn w:val="Norml"/>
    <w:link w:val="Cmsor25"/>
    <w:rsid w:val="000C3157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b/>
      <w:bCs/>
    </w:rPr>
  </w:style>
  <w:style w:type="character" w:styleId="Kiemels2">
    <w:name w:val="Strong"/>
    <w:basedOn w:val="Bekezdsalapbettpusa"/>
    <w:uiPriority w:val="22"/>
    <w:qFormat/>
    <w:rsid w:val="000C3157"/>
    <w:rPr>
      <w:b/>
      <w:bCs/>
    </w:rPr>
  </w:style>
  <w:style w:type="paragraph" w:customStyle="1" w:styleId="Kpalrs1">
    <w:name w:val="Képaláírás1"/>
    <w:basedOn w:val="Norml"/>
    <w:next w:val="Norml"/>
    <w:rsid w:val="00C675D3"/>
    <w:pPr>
      <w:suppressAutoHyphens/>
      <w:spacing w:after="0" w:line="240" w:lineRule="auto"/>
      <w:ind w:left="1440" w:firstLine="720"/>
      <w:jc w:val="center"/>
    </w:pPr>
    <w:rPr>
      <w:rFonts w:ascii="Book Antiqua" w:eastAsia="Times New Roman" w:hAnsi="Book Antiqua" w:cs="Times New Roman"/>
      <w:b/>
      <w:sz w:val="26"/>
      <w:szCs w:val="20"/>
      <w:lang w:val="fr-FR" w:eastAsia="ar-SA"/>
    </w:rPr>
  </w:style>
  <w:style w:type="character" w:styleId="Lbjegyzet-hivatkozs">
    <w:name w:val="footnote reference"/>
    <w:uiPriority w:val="99"/>
    <w:semiHidden/>
    <w:unhideWhenUsed/>
    <w:rsid w:val="00C675D3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AE21A5"/>
  </w:style>
  <w:style w:type="character" w:styleId="Jegyzethivatkozs">
    <w:name w:val="annotation reference"/>
    <w:uiPriority w:val="99"/>
    <w:semiHidden/>
    <w:unhideWhenUsed/>
    <w:rsid w:val="00AE21A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AE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E21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21A5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21A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E21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AE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E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E21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AE21A5"/>
    <w:rPr>
      <w:vertAlign w:val="superscript"/>
    </w:rPr>
  </w:style>
  <w:style w:type="character" w:customStyle="1" w:styleId="SzvegtrzsChar1">
    <w:name w:val="Szövegtörzs Char1"/>
    <w:uiPriority w:val="99"/>
    <w:semiHidden/>
    <w:rsid w:val="00AE21A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E21A5"/>
  </w:style>
  <w:style w:type="paragraph" w:customStyle="1" w:styleId="fgg-behzs">
    <w:name w:val="függő-behúzás"/>
    <w:basedOn w:val="Norml"/>
    <w:rsid w:val="00AE21A5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C181-DFA0-409D-8C0C-5BFDFBB7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13</Pages>
  <Words>4302</Words>
  <Characters>29689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188</cp:revision>
  <cp:lastPrinted>2020-02-24T10:46:00Z</cp:lastPrinted>
  <dcterms:created xsi:type="dcterms:W3CDTF">2020-02-11T14:40:00Z</dcterms:created>
  <dcterms:modified xsi:type="dcterms:W3CDTF">2020-02-25T13:24:00Z</dcterms:modified>
</cp:coreProperties>
</file>