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C" w:rsidRPr="00E74F84" w:rsidRDefault="00FA2DBC" w:rsidP="00FA2DBC">
      <w:pPr>
        <w:tabs>
          <w:tab w:val="left" w:pos="5670"/>
        </w:tabs>
        <w:jc w:val="center"/>
        <w:rPr>
          <w:b/>
          <w:sz w:val="32"/>
          <w:szCs w:val="32"/>
        </w:rPr>
      </w:pPr>
      <w:r w:rsidRPr="00E74F84">
        <w:rPr>
          <w:b/>
          <w:sz w:val="32"/>
          <w:szCs w:val="32"/>
        </w:rPr>
        <w:t>PÁLYÁZATI FELHÍVÁS</w:t>
      </w:r>
    </w:p>
    <w:p w:rsidR="00FA2DBC" w:rsidRPr="00FA2DBC" w:rsidRDefault="00FA2DBC" w:rsidP="00FA2DBC">
      <w:pPr>
        <w:tabs>
          <w:tab w:val="left" w:pos="5670"/>
        </w:tabs>
        <w:jc w:val="both"/>
        <w:rPr>
          <w:sz w:val="28"/>
          <w:szCs w:val="28"/>
        </w:rPr>
      </w:pPr>
    </w:p>
    <w:p w:rsidR="00E74F84" w:rsidRPr="00A5304D" w:rsidRDefault="00E74F84" w:rsidP="00E74F84">
      <w:pPr>
        <w:widowControl/>
        <w:jc w:val="both"/>
        <w:rPr>
          <w:kern w:val="0"/>
          <w:lang w:eastAsia="ar-SA"/>
        </w:rPr>
      </w:pPr>
    </w:p>
    <w:p w:rsidR="00E74F84" w:rsidRDefault="00E74F84" w:rsidP="00E74F84">
      <w:pPr>
        <w:tabs>
          <w:tab w:val="left" w:pos="5670"/>
        </w:tabs>
        <w:ind w:left="-142" w:right="-284"/>
        <w:jc w:val="both"/>
        <w:rPr>
          <w:kern w:val="0"/>
          <w:sz w:val="28"/>
          <w:szCs w:val="28"/>
          <w:lang w:eastAsia="ar-SA"/>
        </w:rPr>
      </w:pPr>
    </w:p>
    <w:p w:rsidR="00E74F84" w:rsidRPr="00E74F84" w:rsidRDefault="00E74F84" w:rsidP="00E74F84">
      <w:pPr>
        <w:tabs>
          <w:tab w:val="left" w:pos="5670"/>
        </w:tabs>
        <w:ind w:left="-142" w:right="-284"/>
        <w:jc w:val="both"/>
        <w:rPr>
          <w:sz w:val="28"/>
          <w:szCs w:val="28"/>
        </w:rPr>
      </w:pPr>
      <w:r w:rsidRPr="00E74F84">
        <w:rPr>
          <w:kern w:val="0"/>
          <w:sz w:val="28"/>
          <w:szCs w:val="28"/>
          <w:lang w:eastAsia="ar-SA"/>
        </w:rPr>
        <w:t xml:space="preserve">Szikszó Város Önkormányzat Képviselő-testülete az önkormányzat </w:t>
      </w:r>
      <w:r w:rsidRPr="00E74F84">
        <w:rPr>
          <w:sz w:val="28"/>
          <w:szCs w:val="28"/>
        </w:rPr>
        <w:t>tulajdonában lévő lakások és nem lakás célú helyiségek bérletéről, elidegenítéséről szóló 20/2015.(X.12.) sz</w:t>
      </w:r>
      <w:r w:rsidR="0082087B">
        <w:rPr>
          <w:sz w:val="28"/>
          <w:szCs w:val="28"/>
        </w:rPr>
        <w:t>ámú</w:t>
      </w:r>
      <w:r w:rsidRPr="00E74F84">
        <w:rPr>
          <w:sz w:val="28"/>
          <w:szCs w:val="28"/>
        </w:rPr>
        <w:t xml:space="preserve"> önkormányzati rendeletben meghatározottak szerint</w:t>
      </w:r>
      <w:r w:rsidR="00585FF6">
        <w:rPr>
          <w:sz w:val="28"/>
          <w:szCs w:val="28"/>
        </w:rPr>
        <w:t xml:space="preserve"> </w:t>
      </w:r>
      <w:r w:rsidR="00BA4733" w:rsidRPr="00E74F84">
        <w:rPr>
          <w:sz w:val="28"/>
          <w:szCs w:val="28"/>
        </w:rPr>
        <w:t>pályázat útján</w:t>
      </w:r>
      <w:r w:rsidR="00585FF6">
        <w:rPr>
          <w:sz w:val="28"/>
          <w:szCs w:val="28"/>
        </w:rPr>
        <w:t xml:space="preserve"> </w:t>
      </w:r>
      <w:r w:rsidR="00BA4733">
        <w:rPr>
          <w:sz w:val="28"/>
          <w:szCs w:val="28"/>
        </w:rPr>
        <w:t xml:space="preserve">bérbeadásra meghirdeti </w:t>
      </w:r>
      <w:r w:rsidRPr="00E74F84">
        <w:rPr>
          <w:sz w:val="28"/>
          <w:szCs w:val="28"/>
        </w:rPr>
        <w:t>az alábbi szociális bérlakást:</w:t>
      </w:r>
    </w:p>
    <w:p w:rsidR="00E74F84" w:rsidRPr="00E74F84" w:rsidRDefault="00E74F84" w:rsidP="00E74F84">
      <w:pPr>
        <w:jc w:val="both"/>
        <w:rPr>
          <w:b/>
          <w:sz w:val="28"/>
          <w:szCs w:val="28"/>
        </w:rPr>
      </w:pPr>
    </w:p>
    <w:p w:rsidR="00E74F84" w:rsidRPr="00E74F84" w:rsidRDefault="00E74F84" w:rsidP="00C56E21">
      <w:pPr>
        <w:ind w:left="-142" w:right="-284"/>
        <w:jc w:val="center"/>
        <w:rPr>
          <w:sz w:val="28"/>
          <w:szCs w:val="28"/>
        </w:rPr>
      </w:pPr>
      <w:r w:rsidRPr="00E74F84">
        <w:rPr>
          <w:b/>
          <w:sz w:val="28"/>
          <w:szCs w:val="28"/>
        </w:rPr>
        <w:t>Szikszó, Kassai út</w:t>
      </w:r>
      <w:r w:rsidR="0082087B">
        <w:rPr>
          <w:b/>
          <w:sz w:val="28"/>
          <w:szCs w:val="28"/>
        </w:rPr>
        <w:t xml:space="preserve"> 59/B. fsz. C</w:t>
      </w:r>
      <w:r w:rsidRPr="00E74F84">
        <w:rPr>
          <w:b/>
          <w:sz w:val="28"/>
          <w:szCs w:val="28"/>
        </w:rPr>
        <w:t xml:space="preserve"> szám alatti – 1 </w:t>
      </w:r>
      <w:r w:rsidR="0082087B">
        <w:rPr>
          <w:b/>
          <w:sz w:val="28"/>
          <w:szCs w:val="28"/>
        </w:rPr>
        <w:t>nappali</w:t>
      </w:r>
      <w:r w:rsidRPr="00E74F84">
        <w:rPr>
          <w:b/>
          <w:sz w:val="28"/>
          <w:szCs w:val="28"/>
        </w:rPr>
        <w:t xml:space="preserve">, </w:t>
      </w:r>
      <w:r w:rsidR="0082087B">
        <w:rPr>
          <w:b/>
          <w:sz w:val="28"/>
          <w:szCs w:val="28"/>
        </w:rPr>
        <w:t xml:space="preserve">étkező-konyha, </w:t>
      </w:r>
      <w:r w:rsidRPr="00E74F84">
        <w:rPr>
          <w:b/>
          <w:sz w:val="28"/>
          <w:szCs w:val="28"/>
        </w:rPr>
        <w:t xml:space="preserve">1 fürdőszoba 1 WC – </w:t>
      </w:r>
      <w:r w:rsidR="0082087B">
        <w:rPr>
          <w:b/>
          <w:sz w:val="28"/>
          <w:szCs w:val="28"/>
        </w:rPr>
        <w:t>51.86</w:t>
      </w:r>
      <w:r w:rsidRPr="00E74F84">
        <w:rPr>
          <w:b/>
          <w:sz w:val="28"/>
          <w:szCs w:val="28"/>
        </w:rPr>
        <w:t xml:space="preserve"> m2 alapterületű szociális bérlakás</w:t>
      </w:r>
    </w:p>
    <w:p w:rsidR="00E74F84" w:rsidRDefault="00E74F84" w:rsidP="00E74F84">
      <w:pPr>
        <w:ind w:left="-142" w:right="-284"/>
        <w:jc w:val="both"/>
        <w:rPr>
          <w:sz w:val="28"/>
          <w:szCs w:val="28"/>
        </w:rPr>
      </w:pPr>
    </w:p>
    <w:p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A bérleti díj 310.-Ft/m2/hó. A bérleti díj a közüzemi költséget nem tartalmazza.</w:t>
      </w:r>
    </w:p>
    <w:p w:rsidR="00E74F84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:rsidR="00E74F84" w:rsidRPr="00E74F84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E74F84">
        <w:rPr>
          <w:b/>
          <w:sz w:val="28"/>
          <w:szCs w:val="28"/>
        </w:rPr>
        <w:t>A bérbeadás a Képviselő-testületi döntést követően 2 évre történik.</w:t>
      </w:r>
    </w:p>
    <w:p w:rsidR="00E74F84" w:rsidRDefault="00E74F84" w:rsidP="00E74F84">
      <w:pPr>
        <w:ind w:left="-142" w:right="-284"/>
        <w:jc w:val="both"/>
        <w:rPr>
          <w:sz w:val="28"/>
          <w:szCs w:val="28"/>
        </w:rPr>
      </w:pPr>
    </w:p>
    <w:p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Pályázni a Szikszói Közös Önkormányzati Hivatalnál (3800 Szikszó, Kálvin tér 1.) igényelhető kérelem nyomtatvány kitöltésével és a szükséges mellékletek csatolásával lehet.</w:t>
      </w:r>
    </w:p>
    <w:p w:rsidR="00E74F84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:rsidR="00E74F84" w:rsidRPr="00E74F84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E74F84">
        <w:rPr>
          <w:b/>
          <w:sz w:val="28"/>
          <w:szCs w:val="28"/>
        </w:rPr>
        <w:t>A pályázat benyújtási határideje: 202</w:t>
      </w:r>
      <w:r w:rsidR="0082087B">
        <w:rPr>
          <w:b/>
          <w:sz w:val="28"/>
          <w:szCs w:val="28"/>
        </w:rPr>
        <w:t>1</w:t>
      </w:r>
      <w:r w:rsidRPr="00E74F84">
        <w:rPr>
          <w:b/>
          <w:sz w:val="28"/>
          <w:szCs w:val="28"/>
        </w:rPr>
        <w:t>.</w:t>
      </w:r>
      <w:r w:rsidR="0082087B">
        <w:rPr>
          <w:b/>
          <w:sz w:val="28"/>
          <w:szCs w:val="28"/>
        </w:rPr>
        <w:t xml:space="preserve"> </w:t>
      </w:r>
      <w:r w:rsidR="00585FF6">
        <w:rPr>
          <w:b/>
          <w:sz w:val="28"/>
          <w:szCs w:val="28"/>
        </w:rPr>
        <w:t>december 31</w:t>
      </w:r>
      <w:r w:rsidRPr="00E74F84">
        <w:rPr>
          <w:b/>
          <w:sz w:val="28"/>
          <w:szCs w:val="28"/>
        </w:rPr>
        <w:t>. 1</w:t>
      </w:r>
      <w:r w:rsidR="00C51F0E">
        <w:rPr>
          <w:b/>
          <w:sz w:val="28"/>
          <w:szCs w:val="28"/>
        </w:rPr>
        <w:t>2</w:t>
      </w:r>
      <w:r w:rsidRPr="00E74F84">
        <w:rPr>
          <w:b/>
          <w:sz w:val="28"/>
          <w:szCs w:val="28"/>
        </w:rPr>
        <w:t>:00 óra.</w:t>
      </w:r>
    </w:p>
    <w:p w:rsidR="00E74F84" w:rsidRDefault="00E74F84" w:rsidP="00E74F84">
      <w:pPr>
        <w:ind w:left="-142" w:right="-284"/>
        <w:jc w:val="both"/>
        <w:rPr>
          <w:sz w:val="28"/>
          <w:szCs w:val="28"/>
        </w:rPr>
      </w:pPr>
    </w:p>
    <w:p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A pályázatot Szikszó Város Önkormányzatának Képviselő-testülete bírálja el, a pályázat benyújtására megadott határidő lejártát követő első Képviselő-testületi ülésén. A döntésről minden pályázó írásos értesítést kap.</w:t>
      </w:r>
    </w:p>
    <w:p w:rsidR="0082087B" w:rsidRDefault="0082087B" w:rsidP="0082087B">
      <w:pPr>
        <w:spacing w:line="276" w:lineRule="auto"/>
        <w:ind w:right="-284"/>
        <w:jc w:val="both"/>
        <w:rPr>
          <w:rFonts w:eastAsia="Times New Roman"/>
          <w:b/>
          <w:bCs/>
          <w:lang w:eastAsia="hu-HU"/>
        </w:rPr>
      </w:pPr>
    </w:p>
    <w:p w:rsid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Az önkormányzati rendelet 7.§ (2) bekezdése értelmében s</w:t>
      </w:r>
      <w:r w:rsidRPr="0082087B">
        <w:rPr>
          <w:sz w:val="28"/>
          <w:szCs w:val="28"/>
        </w:rPr>
        <w:t>zociális helyzet alapján adható bérbe az önkormányzati tulajdonú lakás annak:</w:t>
      </w:r>
    </w:p>
    <w:p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</w:p>
    <w:p w:rsidR="00FC2F11" w:rsidRPr="00FC2F11" w:rsidRDefault="00FC2F11" w:rsidP="00FC2F11">
      <w:pPr>
        <w:spacing w:line="276" w:lineRule="auto"/>
        <w:ind w:left="-142" w:right="-284"/>
        <w:jc w:val="both"/>
        <w:rPr>
          <w:sz w:val="28"/>
          <w:szCs w:val="28"/>
        </w:rPr>
      </w:pPr>
      <w:r w:rsidRPr="00FC2F11">
        <w:rPr>
          <w:sz w:val="28"/>
          <w:szCs w:val="28"/>
        </w:rPr>
        <w:t>a) akinek jövedelmi viszonyai alapján - 1 évi jövedelmet figyelembe véve – a család egy főre jutó havi nettó átlagjövedelme nem éri el az öregségi nyugdíj mindenkori legkisebb összegének nyolcszorosát,</w:t>
      </w:r>
    </w:p>
    <w:p w:rsidR="00FC2F11" w:rsidRPr="00FC2F11" w:rsidRDefault="00FC2F11" w:rsidP="00FC2F11">
      <w:pPr>
        <w:spacing w:line="276" w:lineRule="auto"/>
        <w:ind w:left="-142" w:right="-284"/>
        <w:jc w:val="both"/>
        <w:rPr>
          <w:sz w:val="28"/>
          <w:szCs w:val="28"/>
        </w:rPr>
      </w:pPr>
      <w:r w:rsidRPr="00FC2F11">
        <w:rPr>
          <w:sz w:val="28"/>
          <w:szCs w:val="28"/>
        </w:rPr>
        <w:t>b) a pályázó vagy a vele költöző családtag nem rendelkezik lakástulajdonnal, beépíthető lakótelekkel, vagy üdülővel,</w:t>
      </w:r>
    </w:p>
    <w:p w:rsidR="00FC2F11" w:rsidRPr="00FC2F11" w:rsidRDefault="00FC2F11" w:rsidP="00FC2F11">
      <w:pPr>
        <w:spacing w:line="276" w:lineRule="auto"/>
        <w:ind w:left="-142" w:right="-284"/>
        <w:jc w:val="both"/>
        <w:rPr>
          <w:sz w:val="28"/>
          <w:szCs w:val="28"/>
        </w:rPr>
      </w:pPr>
      <w:r w:rsidRPr="00FC2F11">
        <w:rPr>
          <w:sz w:val="28"/>
          <w:szCs w:val="28"/>
        </w:rPr>
        <w:t>c) a pályázó vagy a vele költöző családtag bérlakással rendelkezik, illetve rendelkezett és arról lemondott, azt elcserélte, és ez öt éven belül történt,</w:t>
      </w:r>
    </w:p>
    <w:p w:rsidR="00FC2F11" w:rsidRPr="00FC2F11" w:rsidRDefault="00FC2F11" w:rsidP="00FC2F11">
      <w:pPr>
        <w:spacing w:line="276" w:lineRule="auto"/>
        <w:ind w:left="-142" w:right="-284"/>
        <w:jc w:val="both"/>
        <w:rPr>
          <w:sz w:val="28"/>
          <w:szCs w:val="28"/>
        </w:rPr>
      </w:pPr>
      <w:r w:rsidRPr="00FC2F11">
        <w:rPr>
          <w:sz w:val="28"/>
          <w:szCs w:val="28"/>
        </w:rPr>
        <w:t>d) a pályázó vagy a vele költöző családtag nem rendelkezik szőlő, kert, gyümölcsös művelési ágú ingatlannal, üdülőtelekkel, pincével,</w:t>
      </w:r>
    </w:p>
    <w:p w:rsidR="00FC2F11" w:rsidRPr="00FC2F11" w:rsidRDefault="00FC2F11" w:rsidP="00FC2F11">
      <w:pPr>
        <w:spacing w:line="276" w:lineRule="auto"/>
        <w:ind w:left="-142" w:right="-284"/>
        <w:jc w:val="both"/>
        <w:rPr>
          <w:sz w:val="28"/>
          <w:szCs w:val="28"/>
        </w:rPr>
      </w:pPr>
      <w:proofErr w:type="gramStart"/>
      <w:r w:rsidRPr="00FC2F11">
        <w:rPr>
          <w:sz w:val="28"/>
          <w:szCs w:val="28"/>
        </w:rPr>
        <w:t>e</w:t>
      </w:r>
      <w:proofErr w:type="gramEnd"/>
      <w:r w:rsidRPr="00FC2F11">
        <w:rPr>
          <w:sz w:val="28"/>
          <w:szCs w:val="28"/>
        </w:rPr>
        <w:t>) a </w:t>
      </w:r>
      <w:hyperlink r:id="rId5" w:anchor="SZ7@BE2@POD" w:history="1">
        <w:r w:rsidRPr="00FC2F11">
          <w:rPr>
            <w:rStyle w:val="Hiperhivatkozs"/>
            <w:color w:val="auto"/>
            <w:sz w:val="28"/>
            <w:szCs w:val="28"/>
            <w:u w:val="none"/>
          </w:rPr>
          <w:t>d) pont</w:t>
        </w:r>
      </w:hyperlink>
      <w:r w:rsidRPr="00FC2F11">
        <w:rPr>
          <w:sz w:val="28"/>
          <w:szCs w:val="28"/>
        </w:rPr>
        <w:t>ban meghatározott tulajdon abban az esetben kizáró tényező, ha az ingatlan területe meghaladja a 3000 m2-t,</w:t>
      </w:r>
    </w:p>
    <w:p w:rsidR="00FC2F11" w:rsidRPr="00FC2F11" w:rsidRDefault="00FC2F11" w:rsidP="00FC2F11">
      <w:pPr>
        <w:spacing w:line="276" w:lineRule="auto"/>
        <w:ind w:left="-142" w:right="-284"/>
        <w:jc w:val="both"/>
        <w:rPr>
          <w:sz w:val="28"/>
          <w:szCs w:val="28"/>
        </w:rPr>
      </w:pPr>
      <w:proofErr w:type="gramStart"/>
      <w:r w:rsidRPr="00FC2F11">
        <w:rPr>
          <w:sz w:val="28"/>
          <w:szCs w:val="28"/>
        </w:rPr>
        <w:t>f</w:t>
      </w:r>
      <w:proofErr w:type="gramEnd"/>
      <w:r w:rsidRPr="00FC2F11">
        <w:rPr>
          <w:sz w:val="28"/>
          <w:szCs w:val="28"/>
        </w:rPr>
        <w:t xml:space="preserve">) akivel, illetve akinek házastársával, vagy vele jogszerűen együttköltöző </w:t>
      </w:r>
      <w:r w:rsidRPr="00FC2F11">
        <w:rPr>
          <w:sz w:val="28"/>
          <w:szCs w:val="28"/>
        </w:rPr>
        <w:lastRenderedPageBreak/>
        <w:t>hozzátartozójával szemben nem állnak fenn az alábbi kizáró okok:</w:t>
      </w:r>
    </w:p>
    <w:p w:rsidR="00FC2F11" w:rsidRPr="00FC2F11" w:rsidRDefault="00FC2F11" w:rsidP="00FC2F11">
      <w:pPr>
        <w:spacing w:line="276" w:lineRule="auto"/>
        <w:ind w:left="-142" w:right="-284"/>
        <w:jc w:val="both"/>
        <w:rPr>
          <w:sz w:val="28"/>
          <w:szCs w:val="28"/>
        </w:rPr>
      </w:pPr>
      <w:r w:rsidRPr="00FC2F11">
        <w:rPr>
          <w:sz w:val="28"/>
          <w:szCs w:val="28"/>
        </w:rPr>
        <w:t>da) kiutasítás, kitiltás hatálya alatt áll,</w:t>
      </w:r>
    </w:p>
    <w:p w:rsidR="00FC2F11" w:rsidRPr="00FC2F11" w:rsidRDefault="00FC2F11" w:rsidP="00FC2F11">
      <w:pPr>
        <w:spacing w:line="276" w:lineRule="auto"/>
        <w:ind w:left="-142" w:right="-284"/>
        <w:jc w:val="both"/>
        <w:rPr>
          <w:sz w:val="28"/>
          <w:szCs w:val="28"/>
        </w:rPr>
      </w:pPr>
      <w:proofErr w:type="gramStart"/>
      <w:r w:rsidRPr="00FC2F11">
        <w:rPr>
          <w:sz w:val="28"/>
          <w:szCs w:val="28"/>
        </w:rPr>
        <w:t>db</w:t>
      </w:r>
      <w:proofErr w:type="gramEnd"/>
      <w:r w:rsidRPr="00FC2F11">
        <w:rPr>
          <w:sz w:val="28"/>
          <w:szCs w:val="28"/>
        </w:rPr>
        <w:t>) szabadságvesztés büntetését tölti,</w:t>
      </w:r>
    </w:p>
    <w:p w:rsidR="00FC2F11" w:rsidRPr="00FC2F11" w:rsidRDefault="00FC2F11" w:rsidP="00FC2F11">
      <w:pPr>
        <w:spacing w:line="276" w:lineRule="auto"/>
        <w:ind w:left="-142" w:right="-284"/>
        <w:jc w:val="both"/>
        <w:rPr>
          <w:sz w:val="28"/>
          <w:szCs w:val="28"/>
        </w:rPr>
      </w:pPr>
      <w:proofErr w:type="spellStart"/>
      <w:r w:rsidRPr="00FC2F11">
        <w:rPr>
          <w:sz w:val="28"/>
          <w:szCs w:val="28"/>
        </w:rPr>
        <w:t>dc</w:t>
      </w:r>
      <w:proofErr w:type="spellEnd"/>
      <w:r w:rsidRPr="00FC2F11">
        <w:rPr>
          <w:sz w:val="28"/>
          <w:szCs w:val="28"/>
        </w:rPr>
        <w:t>) bérleti jogviszonya saját felróható magatartása miatt szűnt meg.</w:t>
      </w:r>
    </w:p>
    <w:p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Szociális bérlakásra pályázók esetében a rászorultság megállapítása érdekében környezettanulmány végezhető.</w:t>
      </w:r>
    </w:p>
    <w:p w:rsid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</w:p>
    <w:p w:rsid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 xml:space="preserve">További információ </w:t>
      </w:r>
      <w:r w:rsidR="00C56E21">
        <w:rPr>
          <w:sz w:val="28"/>
          <w:szCs w:val="28"/>
        </w:rPr>
        <w:t xml:space="preserve">a </w:t>
      </w:r>
      <w:r w:rsidRPr="00E74F84">
        <w:rPr>
          <w:sz w:val="28"/>
          <w:szCs w:val="28"/>
        </w:rPr>
        <w:t>Szikszói Közös Önkormányzati Hivatalban (3800 Szikszó, Kálvin tér 1. tel</w:t>
      </w:r>
      <w:proofErr w:type="gramStart"/>
      <w:r w:rsidRPr="00E74F84">
        <w:rPr>
          <w:sz w:val="28"/>
          <w:szCs w:val="28"/>
        </w:rPr>
        <w:t>.:</w:t>
      </w:r>
      <w:proofErr w:type="gramEnd"/>
      <w:r w:rsidRPr="00E74F84">
        <w:rPr>
          <w:sz w:val="28"/>
          <w:szCs w:val="28"/>
        </w:rPr>
        <w:t xml:space="preserve"> 46/596-450) kérhető.</w:t>
      </w:r>
    </w:p>
    <w:p w:rsidR="0082087B" w:rsidRPr="00E74F84" w:rsidRDefault="0082087B" w:rsidP="00E74F84">
      <w:pPr>
        <w:spacing w:line="276" w:lineRule="auto"/>
        <w:ind w:left="-142" w:right="-284"/>
        <w:jc w:val="both"/>
        <w:rPr>
          <w:sz w:val="28"/>
          <w:szCs w:val="28"/>
        </w:rPr>
      </w:pPr>
    </w:p>
    <w:sectPr w:rsidR="0082087B" w:rsidRPr="00E74F84" w:rsidSect="00E74F8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A7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335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635C"/>
    <w:multiLevelType w:val="hybridMultilevel"/>
    <w:tmpl w:val="2A045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DBC"/>
    <w:rsid w:val="000425C7"/>
    <w:rsid w:val="00174629"/>
    <w:rsid w:val="00177CE4"/>
    <w:rsid w:val="002F11D8"/>
    <w:rsid w:val="003748AE"/>
    <w:rsid w:val="004961BF"/>
    <w:rsid w:val="004B757D"/>
    <w:rsid w:val="00527E97"/>
    <w:rsid w:val="00585FF6"/>
    <w:rsid w:val="00625AEC"/>
    <w:rsid w:val="006A13AB"/>
    <w:rsid w:val="006D0AF9"/>
    <w:rsid w:val="006F4962"/>
    <w:rsid w:val="007710DD"/>
    <w:rsid w:val="007A7422"/>
    <w:rsid w:val="007C5996"/>
    <w:rsid w:val="007E7EFF"/>
    <w:rsid w:val="0082087B"/>
    <w:rsid w:val="00914250"/>
    <w:rsid w:val="00A840D6"/>
    <w:rsid w:val="00AE271B"/>
    <w:rsid w:val="00BA4733"/>
    <w:rsid w:val="00C376DA"/>
    <w:rsid w:val="00C51F0E"/>
    <w:rsid w:val="00C56E21"/>
    <w:rsid w:val="00D93AA8"/>
    <w:rsid w:val="00DD3519"/>
    <w:rsid w:val="00E74F84"/>
    <w:rsid w:val="00ED1EF6"/>
    <w:rsid w:val="00F03CEB"/>
    <w:rsid w:val="00F44445"/>
    <w:rsid w:val="00FA2DBC"/>
    <w:rsid w:val="00FA722D"/>
    <w:rsid w:val="00FC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D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42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250"/>
    <w:rPr>
      <w:rFonts w:ascii="Tahoma" w:eastAsia="Lucida Sans Unicode" w:hAnsi="Tahoma" w:cs="Tahoma"/>
      <w:kern w:val="1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2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.njt.hu/onkormanyzati-rendelet/520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Szikszó PH</dc:creator>
  <cp:lastModifiedBy>Anita</cp:lastModifiedBy>
  <cp:revision>4</cp:revision>
  <cp:lastPrinted>2020-09-02T13:18:00Z</cp:lastPrinted>
  <dcterms:created xsi:type="dcterms:W3CDTF">2021-11-30T10:10:00Z</dcterms:created>
  <dcterms:modified xsi:type="dcterms:W3CDTF">2021-11-30T13:12:00Z</dcterms:modified>
</cp:coreProperties>
</file>